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5" w:name="X8a0928224f609f3f5a740a007c4e495abed32cc"/>
    <w:p>
      <w:pPr>
        <w:pStyle w:val="Heading1"/>
      </w:pPr>
      <w:r>
        <w:t xml:space="preserve">Statement of Purpose: Pursuing a Career as a Police Officer in Belgium Brussels</w:t>
      </w:r>
    </w:p>
    <w:p>
      <w:pPr>
        <w:pStyle w:val="FirstParagraph"/>
      </w:pPr>
      <w:r>
        <w:t xml:space="preserve">Dear Selection Committee of the Belgian Federal Police,</w:t>
      </w:r>
    </w:p>
    <w:p>
      <w:pPr>
        <w:pStyle w:val="BodyText"/>
      </w:pPr>
      <w:r>
        <w:t xml:space="preserve">I am writing this Statement of Purpose to formally express my profound commitment to serving as a Police Officer within the prestigious law enforcement framework of Belgium Brussels. With unwavering dedication to public safety, community welfare, and the upholding of democratic values, I seek to contribute my skills and passion to one of Europe's most dynamic and culturally rich capital cities. This document outlines my professional journey, motivations, and vision for contributing meaningfully to the Belgian Police force in Brussels.</w:t>
      </w:r>
    </w:p>
    <w:bookmarkStart w:id="20" w:name="X339f80e31600fe9afabb879a7358da4534dc2c5"/>
    <w:p>
      <w:pPr>
        <w:pStyle w:val="Heading2"/>
      </w:pPr>
      <w:r>
        <w:t xml:space="preserve">Professional Foundation: A Commitment Forged Through Experience</w:t>
      </w:r>
    </w:p>
    <w:p>
      <w:pPr>
        <w:pStyle w:val="FirstParagraph"/>
      </w:pPr>
      <w:r>
        <w:t xml:space="preserve">My path toward becoming a Police Officer began during my Bachelor's degree in Criminal Justice at the University of Leuven, where I specialized in European security frameworks and counter-terrorism strategies. This academic foundation was complemented by a 3-year internship with the Antwerp Municipal Police, where I honed critical skills in community engagement, crisis de-escalation, and evidence-based policing. Witnessing firsthand how effective police-community partnerships prevent crime while fostering trust solidified my resolve to dedicate my career to public service. My subsequent role as a security coordinator for the Brussels International Trade Fair further immersed me in the complex security dynamics of our capital city – managing crowds of over 50,000 attendees during high-profile events underscored the precision and cultural sensitivity required in Brussels' multicultural environment.</w:t>
      </w:r>
    </w:p>
    <w:bookmarkEnd w:id="20"/>
    <w:bookmarkStart w:id="21" w:name="Xf300c63f8fce684a13b07bee6b1aa83e8ad6e99"/>
    <w:p>
      <w:pPr>
        <w:pStyle w:val="Heading2"/>
      </w:pPr>
      <w:r>
        <w:t xml:space="preserve">Why Belgium Brussels? Understanding Unique Urban Policing Challenges</w:t>
      </w:r>
    </w:p>
    <w:p>
      <w:pPr>
        <w:pStyle w:val="FirstParagraph"/>
      </w:pPr>
      <w:r>
        <w:t xml:space="preserve">The decision to pursue this career path specifically in Belgium Brussels is deeply informed by my understanding of this city's unique position. As the de facto capital of the European Union and a global hub hosting 170+ embassies, Brussels faces unprecedented security challenges: transnational crime networks, terrorist threats targeting EU institutions, and complex immigration scenarios. Unlike many national police forces operating within singular cultural contexts, Brussels demands officers who navigate linguistic diversity (Dutch-French-English), religious pluralism (Muslim-Christian-Jewish communities), and international diplomatic sensitivities daily. I have studied Belgium's Federal Police structure extensively – particularly the integration of specialized units like the Gendarmerie Nationale and the Unité Spéciale de Sécurité – recognizing that effective policing here requires both technical expertise and profound cultural intelligence.</w:t>
      </w:r>
    </w:p>
    <w:p>
      <w:pPr>
        <w:pStyle w:val="BodyText"/>
      </w:pPr>
      <w:r>
        <w:t xml:space="preserve">My motivation is further fueled by observing how Belgian officers successfully manage delicate situations: such as mediating between immigrant communities and authorities after incidents, or securing high-profile EU summits while maintaining public accessibility. I am eager to learn from this proven model of community-oriented policing within a European context where law enforcement must balance national sovereignty with supranational cooperation.</w:t>
      </w:r>
    </w:p>
    <w:bookmarkEnd w:id="21"/>
    <w:bookmarkStart w:id="22" w:name="X156a5178df32ffea46c999e00313631bad29fe8"/>
    <w:p>
      <w:pPr>
        <w:pStyle w:val="Heading2"/>
      </w:pPr>
      <w:r>
        <w:t xml:space="preserve">Alignment with Belgian Policing Values and Professional Ethics</w:t>
      </w:r>
    </w:p>
    <w:p>
      <w:pPr>
        <w:pStyle w:val="FirstParagraph"/>
      </w:pPr>
      <w:r>
        <w:t xml:space="preserve">Belgium's police ethos – emphasizing respect for human dignity, legal rigor, and impartial service – resonates deeply with my personal values. I have meticulously researched Belgium's Code of Police Conduct, which prioritizes "prevention over repression" and "proportionality in action." This philosophy aligns precisely with my own belief that true security emerges from building trust rather than enforcing through fear. In Antwerp, I implemented a neighborhood watch initiative that reduced youth crime by 22% through collaborative problem-solving – a direct application of the Belgian emphasis on community co-production of safety.</w:t>
      </w:r>
    </w:p>
    <w:p>
      <w:pPr>
        <w:pStyle w:val="BodyText"/>
      </w:pPr>
      <w:r>
        <w:t xml:space="preserve">My language skills are strategically developed to serve Brussels: fluent in Dutch (C1) and French (C1), with intermediate English, I am prepared to engage effectively across all linguistic communities. I have also completed specialized training in anti-discrimination protocols and trauma-informed policing through the European Institute for Gender Equality, ensuring my approach meets Belgium's high standards for inclusive service delivery.</w:t>
      </w:r>
    </w:p>
    <w:bookmarkEnd w:id="22"/>
    <w:bookmarkStart w:id="23" w:name="X56d0aae8a0cb82c03c79795fc4bfbe8ca09cf2c"/>
    <w:p>
      <w:pPr>
        <w:pStyle w:val="Heading2"/>
      </w:pPr>
      <w:r>
        <w:t xml:space="preserve">Future Contribution: Advancing Public Safety in a Multicultural Capital</w:t>
      </w:r>
    </w:p>
    <w:p>
      <w:pPr>
        <w:pStyle w:val="FirstParagraph"/>
      </w:pPr>
      <w:r>
        <w:t xml:space="preserve">If granted the opportunity to serve as a Police Officer in Belgium Brussels, I envision contributing through three key pillars:</w:t>
      </w:r>
    </w:p>
    <w:p>
      <w:pPr>
        <w:numPr>
          <w:ilvl w:val="0"/>
          <w:numId w:val="1001"/>
        </w:numPr>
        <w:pStyle w:val="Compact"/>
      </w:pPr>
      <w:r>
        <w:rPr>
          <w:bCs/>
          <w:b/>
        </w:rPr>
        <w:t xml:space="preserve">Community Bridge-Building:</w:t>
      </w:r>
      <w:r>
        <w:t xml:space="preserve"> </w:t>
      </w:r>
      <w:r>
        <w:t xml:space="preserve">Developing multilingual youth outreach programs focused on cyber safety and anti-radicalization – addressing vulnerabilities specific to Brussels' demographic profile.</w:t>
      </w:r>
    </w:p>
    <w:p>
      <w:pPr>
        <w:numPr>
          <w:ilvl w:val="0"/>
          <w:numId w:val="1001"/>
        </w:numPr>
        <w:pStyle w:val="Compact"/>
      </w:pPr>
      <w:r>
        <w:rPr>
          <w:bCs/>
          <w:b/>
        </w:rPr>
        <w:t xml:space="preserve">Crisis Response Innovation:</w:t>
      </w:r>
      <w:r>
        <w:t xml:space="preserve"> </w:t>
      </w:r>
      <w:r>
        <w:t xml:space="preserve">Leveraging my technical skills in data analysis (certified through the EU's Law Enforcement Information System training) to identify emerging crime patterns in real-time, supporting proactive patrols rather than reactive responses.</w:t>
      </w:r>
    </w:p>
    <w:p>
      <w:pPr>
        <w:numPr>
          <w:ilvl w:val="0"/>
          <w:numId w:val="1001"/>
        </w:numPr>
        <w:pStyle w:val="Compact"/>
      </w:pPr>
      <w:r>
        <w:rPr>
          <w:bCs/>
          <w:b/>
        </w:rPr>
        <w:t xml:space="preserve">International Collaboration:</w:t>
      </w:r>
      <w:r>
        <w:t xml:space="preserve"> </w:t>
      </w:r>
      <w:r>
        <w:t xml:space="preserve">Facilitating knowledge exchange between Belgian officers and EU partners on cross-border crime prevention strategies, particularly for drug trafficking networks exploiting Brussels' strategic location.</w:t>
      </w:r>
    </w:p>
    <w:bookmarkEnd w:id="23"/>
    <w:bookmarkStart w:id="24" w:name="a-lifelong-commitment-to-service"/>
    <w:p>
      <w:pPr>
        <w:pStyle w:val="Heading2"/>
      </w:pPr>
      <w:r>
        <w:t xml:space="preserve">A Lifelong Commitment to Service</w:t>
      </w:r>
    </w:p>
    <w:p>
      <w:pPr>
        <w:pStyle w:val="FirstParagraph"/>
      </w:pPr>
      <w:r>
        <w:t xml:space="preserve">This Statement of Purpose reflects not merely an application, but a lifelong pledge. I understand that becoming a Police Officer in Belgium Brussels transcends career choice – it demands moral fortitude to uphold the rule of law during crises, patience to listen amid tensions, and humility to learn from communities we serve. I have prepared for this responsibility through rigorous physical conditioning (exceeding Belgian police fitness standards), continuous study of Belgian penal code amendments, and mental resilience training through the European Police College.</w:t>
      </w:r>
    </w:p>
    <w:p>
      <w:pPr>
        <w:pStyle w:val="BodyText"/>
      </w:pPr>
      <w:r>
        <w:t xml:space="preserve">Brussels is more than a city on a map – it is where Europe's democratic experiment takes daily shape. As a Police Officer, I will stand at the intersection of security and solidarity, ensuring that the streets of Brussels remain places where diversity flourishes under the protection of justice. I am prepared to undergo all required training with diligence, to wear my uniform with honor, and to serve alongside colleagues who embody Belgium's proud tradition of protecting liberty through disciplined service.</w:t>
      </w:r>
    </w:p>
    <w:p>
      <w:pPr>
        <w:pStyle w:val="BodyText"/>
      </w:pPr>
      <w:r>
        <w:t xml:space="preserve">My ambition is not merely to join the ranks of Belgian Police Officers, but to become a trusted guardian within the fabric of Brussels – contributing meaningfully toward a city where safety is not imposed, but co-created. I welcome the opportunity to discuss how my skills align with your strategic goals and request consideration for this vital role in Belgium Brussels.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2025-12-10T00:18:11Z</dcterms:created>
  <dcterms:modified xsi:type="dcterms:W3CDTF">2025-12-10T00:18:11Z</dcterms:modified>
</cp:coreProperties>
</file>

<file path=docProps/custom.xml><?xml version="1.0" encoding="utf-8"?>
<Properties xmlns="http://schemas.openxmlformats.org/officeDocument/2006/custom-properties" xmlns:vt="http://schemas.openxmlformats.org/officeDocument/2006/docPropsVTypes"/>
</file>