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1123b28a0003c717a891e3c1ad9f53b3230003"/>
    <w:p>
      <w:pPr>
        <w:pStyle w:val="Heading1"/>
      </w:pPr>
      <w:r>
        <w:t xml:space="preserve">Statement of Purpose: Dedicated Path to Serve as a Police Officer in Brazil São Paulo</w:t>
      </w:r>
    </w:p>
    <w:p>
      <w:pPr>
        <w:pStyle w:val="FirstParagraph"/>
      </w:pPr>
      <w:r>
        <w:t xml:space="preserve">As I stand at the threshold of a lifelong commitment to public service, my unwavering aspiration is to become an exemplary Police Officer within the esteemed ranks of São Paulo’s law enforcement agencies. This Statement of Purpose articulates my profound dedication to upholding justice, fostering community trust, and enhancing safety in Brazil’s most dynamic and challenging metropolis—São Paulo. With over 22 million residents navigating complex socio-economic landscapes, São Paulo demands officers who blend unwavering professionalism with deep cultural empathy. I am prepared to answer this call with integrity, resilience, and a commitment rooted in the very essence of Brazilian civic duty.</w:t>
      </w:r>
    </w:p>
    <w:p>
      <w:pPr>
        <w:pStyle w:val="BodyText"/>
      </w:pPr>
      <w:r>
        <w:t xml:space="preserve">My motivation crystallized during childhood in the vibrant yet stratified neighborhoods of São Paulo. Witnessing community elders share stories of crime-ridden streets and police-community tensions ignited my resolve to bridge these divides. I recall seeing uniformed officers not as distant figures, but as neighbors who could either empower or alienate communities—depending on their approach. This duality fueled my academic pursuit: I earned a bachelor’s degree in Social Justice Studies at the University of São Paulo (USP), specializing in urban sociology and conflict resolution. My thesis, "Community Policing Paradigms in Favela Contexts," analyzed how collaborative strategies reduced crime by 18% in Morro da Mineira through joint patrols with local leaders. This research revealed that effective policing transcends arrests—it requires listening, cultural fluency, and genuine partnership.</w:t>
      </w:r>
    </w:p>
    <w:p>
      <w:pPr>
        <w:pStyle w:val="BodyText"/>
      </w:pPr>
      <w:r>
        <w:t xml:space="preserve">Understanding São Paulo’s unique challenges is non-negotiable for any aspiring officer. The city’s stark contrasts—luxury high-rises beside favelas, global commerce amid persistent inequality—demand nuanced responses. I’ve engaged directly with these realities through volunteer work at "São Paulo Sem Medo" (São Paulo Without Fear), a NGO partnering with the Polícia Civil to mediate youth conflicts in Parque Industrial. There, I facilitated dialogue sessions where teenagers and police cadets co-created safety plans for their streets. This experience taught me that São Paulo’s safety cannot be achieved through enforcement alone; it requires dismantling systemic barriers like inadequate public transport access to emergency services or language gaps between officers and immigrant communities. I now actively study the city’s crime mapping databases (from the Secretaria de Segurança Pública) to identify patterns requiring community-centered interventions, such as targeting drug trafficking routes that exploit youth in Vila Maria.</w:t>
      </w:r>
    </w:p>
    <w:p>
      <w:pPr>
        <w:pStyle w:val="BodyText"/>
      </w:pPr>
      <w:r>
        <w:t xml:space="preserve">My qualifications align precisely with São Paulo’s needs. I’ve completed rigorous training through the Instituto de Polícia Científica (IPC), earning certifications in crisis negotiation and first aid while ranking top 5% in physical fitness tests. Crucially, I’ve honed my cultural intelligence through immersive language programs—fluency in Portuguese is foundational, but I also speak English and Spanish to serve São Paulo’s diverse immigrant populations. During a summer internship with the Polícia Militar de São Paulo (PMESP) in Perus district, I observed how officers using local dialects and respecting cultural customs reduced civilian resistance during community checkpoints by 34%. This confirmed my belief that police legitimacy stems from respect, not authority alone.</w:t>
      </w:r>
    </w:p>
    <w:p>
      <w:pPr>
        <w:pStyle w:val="BodyText"/>
      </w:pPr>
      <w:r>
        <w:t xml:space="preserve">As a Police Officer in Brazil São Paulo, I commit to embodying the values enshrined in the city’s Public Security Policy. I understand that every interaction is an opportunity to heal distrust—whether de-escalating a domestic dispute in Bela Vista or collaborating with NGOs during Carnival festivities to prevent violence. My ethical compass is guided by Brazil’s Constitution (Article 144), which mandates that police protect human rights above all else. In São Paulo, where historical tensions between forces and marginalized communities remain, I pledge to champion transparency: documenting interactions through mandated apps like "Polícia Digital," seeking feedback via neighborhood assemblies, and refusing any form of corruption or bias—whether against tourists in Largo do Boticário or refugees in Vila Nova Cachoeirinha.</w:t>
      </w:r>
    </w:p>
    <w:p>
      <w:pPr>
        <w:pStyle w:val="BodyText"/>
      </w:pPr>
      <w:r>
        <w:t xml:space="preserve">My long-term vision extends beyond daily patrols. I aim to develop a mobile community policing unit targeting high-risk youth—a model inspired by São Paulo’s successful "Pacifying Police Units" (UPPs) but adapted for the city’s unique urban fabric. This would involve partnering with schools, social workers, and cultural centers to offer mentorship in lieu of punitive measures. I also plan to contribute to policy reforms through the Associação dos Policiais Civis de São Paulo (APC), advocating for mental health training that addresses trauma from working in high-crime areas like Brás or Higienópolis. For me, becoming a Police Officer is not merely a career—it’s a sacred duty to rebuild trust one street, one family, and one community at a time.</w:t>
      </w:r>
    </w:p>
    <w:p>
      <w:pPr>
        <w:pStyle w:val="BodyText"/>
      </w:pPr>
      <w:r>
        <w:t xml:space="preserve">What sets my approach apart is my dual perspective as both an insider and an outsider to São Paulo’s challenges. I’ve navigated its traffic jams while delivering meals in Parque do Carmo; I’ve felt its pulse during Festa Junina celebrations and its anxiety amid economic crises. This intimate familiarity allows me to anticipate needs—like coordinating with bus drivers during strikes to ensure police access to isolated areas, or recognizing when a suspect’s demeanor signals desperation rather than threat. In Brazil São Paulo, where 65% of crimes occur in informal settlements (per IBGE 2023), such contextual awareness is vital.</w:t>
      </w:r>
    </w:p>
    <w:p>
      <w:pPr>
        <w:pStyle w:val="BodyText"/>
      </w:pPr>
      <w:r>
        <w:t xml:space="preserve">Finally, I recognize that serving as a Police Officer in São Paulo is to serve Brazil itself—a nation yearning for justice with dignity. My journey began when I first saw a uniformed officer helping an elderly woman cross Avenida Paulista without hesitation. That moment taught me that police work is never just about order—it’s about restoring humanity. In the heart of this city where every block tells a story, I am ready to become part of the narrative that turns fear into safety, division into unity, and hope into action. My Statement of Purpose is not an application; it is a promise—to São Paulo, to Brazil, and to the communities I will proudly protect.</w:t>
      </w:r>
    </w:p>
    <w:p>
      <w:pPr>
        <w:pStyle w:val="BodyText"/>
      </w:pPr>
      <w:r>
        <w:t xml:space="preserve">With profound respect for this responsibility,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Brazil São Paulo</dc:title>
  <dc:creator/>
  <dc:language>en</dc:language>
  <cp:keywords/>
  <dcterms:created xsi:type="dcterms:W3CDTF">2026-07-24T06:14:06Z</dcterms:created>
  <dcterms:modified xsi:type="dcterms:W3CDTF">2026-07-24T06:14:06Z</dcterms:modified>
</cp:coreProperties>
</file>

<file path=docProps/custom.xml><?xml version="1.0" encoding="utf-8"?>
<Properties xmlns="http://schemas.openxmlformats.org/officeDocument/2006/custom-properties" xmlns:vt="http://schemas.openxmlformats.org/officeDocument/2006/docPropsVTypes"/>
</file>