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China</w:t>
      </w:r>
      <w:r>
        <w:t xml:space="preserve"> </w:t>
      </w:r>
      <w:r>
        <w:t xml:space="preserve">Guangzhou</w:t>
      </w:r>
    </w:p>
    <w:bookmarkStart w:id="20" w:name="X1b5d034e7504ca281ad00527dcffaab75384b8e"/>
    <w:p>
      <w:pPr>
        <w:pStyle w:val="Heading1"/>
      </w:pPr>
      <w:r>
        <w:t xml:space="preserve">Statement of Purpose for Police Officer Position in Guangzhou, China</w:t>
      </w:r>
    </w:p>
    <w:p>
      <w:pPr>
        <w:pStyle w:val="FirstParagraph"/>
      </w:pPr>
      <w:r>
        <w:t xml:space="preserve">As I prepare to submit my application for the esteemed position of Police Officer with the Guangzhou Public Security Bureau, I am compelled to articulate a profound commitment rooted in service, discipline, and an unwavering dedication to safeguarding the vibrant heart of southern China. This</w:t>
      </w:r>
      <w:r>
        <w:t xml:space="preserve"> </w:t>
      </w:r>
      <w:r>
        <w:rPr>
          <w:bCs/>
          <w:b/>
        </w:rPr>
        <w:t xml:space="preserve">Statement of Purpose</w:t>
      </w:r>
      <w:r>
        <w:t xml:space="preserve"> </w:t>
      </w:r>
      <w:r>
        <w:t xml:space="preserve">elucidates my professional journey, values alignment with Chinese law enforcement principles, and my specific aspiration to contribute meaningfully within the dynamic urban landscape of</w:t>
      </w:r>
      <w:r>
        <w:t xml:space="preserve"> </w:t>
      </w:r>
      <w:r>
        <w:rPr>
          <w:bCs/>
          <w:b/>
        </w:rPr>
        <w:t xml:space="preserve">China Guangzhou</w:t>
      </w:r>
      <w:r>
        <w:t xml:space="preserve">.</w:t>
      </w:r>
    </w:p>
    <w:p>
      <w:pPr>
        <w:pStyle w:val="BodyText"/>
      </w:pPr>
      <w:r>
        <w:t xml:space="preserve">My decision to pursue a career as a</w:t>
      </w:r>
      <w:r>
        <w:t xml:space="preserve"> </w:t>
      </w:r>
      <w:r>
        <w:rPr>
          <w:bCs/>
          <w:b/>
        </w:rPr>
        <w:t xml:space="preserve">Police Officer</w:t>
      </w:r>
      <w:r>
        <w:t xml:space="preserve"> </w:t>
      </w:r>
      <w:r>
        <w:t xml:space="preserve">is not merely a professional choice but the culmination of lifelong principles instilled by my family and community. Growing up in Guangdong Province, I witnessed firsthand how effective policing fosters economic prosperity and social harmony in bustling cities like Guangzhou. I observed officers resolving neighborhood disputes with cultural sensitivity, managing traffic during the Lunar New Year rush with calm authority, and collaborating with communities during festivals like the Cantonese Lantern Festival—transforming potential chaos into moments of collective safety. These experiences crystallized my understanding: policing in China is not merely enforcement but active guardianship of societal well-being, deeply intertwined with national stability under the leadership of the Communist Party of China.</w:t>
      </w:r>
    </w:p>
    <w:p>
      <w:pPr>
        <w:pStyle w:val="BodyText"/>
      </w:pPr>
      <w:r>
        <w:t xml:space="preserve">Academically, I completed a rigorous four-year program in Public Security Management at South China Normal University, specializing in urban crime prevention and community engagement. My coursework included intensive study of Chinese Criminal Law, Social Psychology for Policing, and the application of Smart City technologies to public safety—a field where Guangzhou leads nationally through its "Safe City" initiative integrating AI surveillance and real-time data analytics. I earned a perfect 4.0 GPA while volunteering with the Guangzhou Youth Safety Corps, assisting in anti-drug campaigns targeting migrant worker communities near the Haizhu District commercial hubs. This hands-on experience taught me that effective policing in Guangzhou requires linguistic competence (I am fluent in Cantonese and Mandarin), cultural awareness of diverse ethnic groups within the city, and an understanding of how economic activity—from Pearl River port logistics to Shenzhen-Hong Kong cross-border commerce—impacts crime patterns.</w:t>
      </w:r>
    </w:p>
    <w:p>
      <w:pPr>
        <w:pStyle w:val="BodyText"/>
      </w:pPr>
      <w:r>
        <w:t xml:space="preserve">Professionally, I served as a Trainee Officer with the Guangdong Provincial Public Security Bureau for 18 months, stationed in Yuexiu District. My duties included patrolling commercial districts like Beijing Road Pedestrian Street during peak tourism seasons, assisting in crowd management for the annual Canton Fair (the world’s largest trade fair), and participating in joint operations targeting cybercrime networks exploiting Guangzhou’s digital economy. I mastered the use of China’s integrated public security platform (PSS), learned to navigate municipal regulations for foreign residents, and developed protocols for de-escalating conflicts in multi-ethnic neighborhoods—skills directly transferable to Guangzhou's unique challenges as a megacity with 15 million permanent residents and over 20 million annual tourists. Most significantly, I contributed to a community trust-building project where officers hosted free safety workshops at local temples and markets, emphasizing traditional Chinese values of harmony alongside modern legal frameworks—a model now endorsed by the Guangzhou Public Security Bureau for nationwide replication.</w:t>
      </w:r>
    </w:p>
    <w:p>
      <w:pPr>
        <w:pStyle w:val="BodyText"/>
      </w:pPr>
      <w:r>
        <w:t xml:space="preserve">The significance of serving specifically in</w:t>
      </w:r>
      <w:r>
        <w:t xml:space="preserve"> </w:t>
      </w:r>
      <w:r>
        <w:rPr>
          <w:bCs/>
          <w:b/>
        </w:rPr>
        <w:t xml:space="preserve">China Guangzhou</w:t>
      </w:r>
      <w:r>
        <w:t xml:space="preserve"> </w:t>
      </w:r>
      <w:r>
        <w:t xml:space="preserve">cannot be overstated. As a pivotal hub in the Greater Bay Area economic strategy, Guangzhou faces policing challenges unlike any other Chinese city: balancing rapid urbanization with cultural preservation, managing cross-border security for international businesses, and addressing emerging threats like fintech fraud that exploit its status as a global trade gateway. I am prepared to leverage my local knowledge to support initiatives such as the "Guardian of the Pearl River" campaign targeting smuggling along waterways or enhancing cyber patrols during major events like the Asian Games. My understanding of Guangzhou’s geography—from the historic Shamian Island to modern Tianhe CBD—ensures I can deploy resources efficiently, while my Mandarin-Cantonese bilingualism allows me to communicate effectively with all citizens, fostering trust in communities where language barriers often impede cooperation.</w:t>
      </w:r>
    </w:p>
    <w:p>
      <w:pPr>
        <w:pStyle w:val="BodyText"/>
      </w:pPr>
      <w:r>
        <w:t xml:space="preserve">My commitment aligns precisely with the Guangzhou Public Security Bureau’s core mission: "Serving the People Wholeheartedly, Upholding Social Harmony." I have studied the bureau’s recent policies on "Integrated Policing" and community-based prevention, and I am eager to contribute my skills in data-driven patrol planning and inter-departmental coordination. For example, during my tenure, I proposed a youth engagement program modeled after Guangzhou’s successful "Police-Youth Clubs," which reduced petty theft among teenagers by 22% in pilot zones—a testament to proactive, community-centered policing that I am ready to scale citywide.</w:t>
      </w:r>
    </w:p>
    <w:p>
      <w:pPr>
        <w:pStyle w:val="BodyText"/>
      </w:pPr>
      <w:r>
        <w:t xml:space="preserve">As a future</w:t>
      </w:r>
      <w:r>
        <w:t xml:space="preserve"> </w:t>
      </w:r>
      <w:r>
        <w:rPr>
          <w:bCs/>
          <w:b/>
        </w:rPr>
        <w:t xml:space="preserve">Police Officer</w:t>
      </w:r>
      <w:r>
        <w:t xml:space="preserve">, I recognize that my role transcends law enforcement. In Guangzhou, where historical heritage meets cutting-edge innovation, we are custodians of public trust. I am prepared to uphold the highest ethical standards—adhering to the "Five Musts" of Chinese police conduct: loyalty to the party, service to the people, impartial justice, integrity in duty, and continuous self-improvement. I seek not just a position but a lifelong vocation within Guangzhou’s law enforcement family.</w:t>
      </w:r>
    </w:p>
    <w:p>
      <w:pPr>
        <w:pStyle w:val="BodyText"/>
      </w:pPr>
      <w:r>
        <w:t xml:space="preserve">In closing, my journey has been shaped by the belief that true safety is built through respect, understanding, and action. Guangzhou embodies China’s spirit of progress and unity—where ancient Lingnan culture thrives alongside a global city. I am ready to stand shoulder-to-shoulder with fellow officers to protect this legacy, ensuring every resident and visitor feels secure in Guangzhou’s embrace. This</w:t>
      </w:r>
      <w:r>
        <w:t xml:space="preserve"> </w:t>
      </w:r>
      <w:r>
        <w:rPr>
          <w:bCs/>
          <w:b/>
        </w:rPr>
        <w:t xml:space="preserve">Statement of Purpose</w:t>
      </w:r>
      <w:r>
        <w:t xml:space="preserve"> </w:t>
      </w:r>
      <w:r>
        <w:t xml:space="preserve">represents my solemn pledge: To serve the people of China Guangzhou with honor, competence, and unyielding dedication.</w:t>
      </w:r>
    </w:p>
    <w:p>
      <w:pPr>
        <w:pStyle w:val="BodyText"/>
      </w:pPr>
      <w:r>
        <w:t xml:space="preserve">Sincerely,</w:t>
      </w:r>
    </w:p>
    <w:p>
      <w:pPr>
        <w:pStyle w:val="BodyText"/>
      </w:pPr>
      <w:r>
        <w:t xml:space="preserve">Li Wei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China Guangzhou</dc:title>
  <dc:creator/>
  <dc:language>en</dc:language>
  <cp:keywords/>
  <dcterms:created xsi:type="dcterms:W3CDTF">2025-12-09T20:05:35Z</dcterms:created>
  <dcterms:modified xsi:type="dcterms:W3CDTF">2025-12-09T20:05:35Z</dcterms:modified>
</cp:coreProperties>
</file>

<file path=docProps/custom.xml><?xml version="1.0" encoding="utf-8"?>
<Properties xmlns="http://schemas.openxmlformats.org/officeDocument/2006/custom-properties" xmlns:vt="http://schemas.openxmlformats.org/officeDocument/2006/docPropsVTypes"/>
</file>