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Marseille</w:t>
      </w:r>
    </w:p>
    <w:bookmarkStart w:id="26" w:name="X5471f2cba673067f75d1477867d4168cfd1aee7"/>
    <w:p>
      <w:pPr>
        <w:pStyle w:val="Heading1"/>
      </w:pPr>
      <w:r>
        <w:t xml:space="preserve">Statement of Purpose: Commitment to Service as a Police Officer in France Marseille</w:t>
      </w:r>
    </w:p>
    <w:p>
      <w:pPr>
        <w:pStyle w:val="FirstParagraph"/>
      </w:pPr>
      <w:r>
        <w:t xml:space="preserve">In the vibrant, historically rich city of Marseille—France's largest port and a cultural crossroads—I stand before you with unwavering dedication to serve as a Police Officer. This Statement of Purpose articulates my profound commitment to upholding justice, fostering community trust, and contributing to public safety within the dynamic context of France Marseille. My journey toward this calling has been shaped by personal experiences, academic preparation, and an intimate understanding of Marseille’s unique societal landscape.</w:t>
      </w:r>
    </w:p>
    <w:bookmarkStart w:id="20" w:name="rooted-in-community-values"/>
    <w:p>
      <w:pPr>
        <w:pStyle w:val="Heading2"/>
      </w:pPr>
      <w:r>
        <w:t xml:space="preserve">Rooted in Community Values</w:t>
      </w:r>
    </w:p>
    <w:p>
      <w:pPr>
        <w:pStyle w:val="FirstParagraph"/>
      </w:pPr>
      <w:r>
        <w:t xml:space="preserve">Growing up in a multicultural neighborhood in Aix-en-Provence, I witnessed firsthand how equitable policing transforms communities. My father, a retired gendarme with 30 years of service across the South of France, instilled in me the principles of integrity and compassion. He often shared stories about Marseille’s challenges—its economic disparities, immigrant integration efforts, and the delicate balance between enforcing laws and protecting vulnerable populations. These narratives ignited my resolve to serve where diversity demands nuanced understanding. I pursued a Bachelor’s degree in Criminology at Université Aix-Marseille, specializing in urban sociology and conflict resolution. My thesis analyzed policing strategies in Marseille’s *quartiers sensibles* (sensitive neighborhoods), revealing how community engagement reduces crime by 27% compared to traditional enforcement models—a finding that resonated deeply with my conviction that safety is built through partnership, not power.</w:t>
      </w:r>
    </w:p>
    <w:bookmarkEnd w:id="20"/>
    <w:bookmarkStart w:id="21" w:name="X903d6fb8be5af8203fecc8372d6969a84389e1a"/>
    <w:p>
      <w:pPr>
        <w:pStyle w:val="Heading2"/>
      </w:pPr>
      <w:r>
        <w:t xml:space="preserve">Understanding Marseille: Beyond the Surface</w:t>
      </w:r>
    </w:p>
    <w:p>
      <w:pPr>
        <w:pStyle w:val="FirstParagraph"/>
      </w:pPr>
      <w:r>
        <w:t xml:space="preserve">Marseille is not merely a city on France’s Mediterranean coast; it is a living laboratory of societal integration. As Europe’s most diverse metropolis—with over 40% foreign-born residents—I recognize that effective policing here requires more than fluency in French. It demands empathy for the immigrant families in La Joliette, the street vendors of Vieux-Port, and the youth navigating socioeconomic barriers in Château-Gombert. France’s national police force (*Police Nationale*) and municipal gendarmerie have prioritized "proximity policing" to bridge gaps between officers and communities. In my internship with Marseille’s *Direction Centrale de la Sécurité Publique*, I observed how officers who speak Arabic, Urdu, or Wolof build trust during crises—turning potential confrontations into collaborative solutions. This experience cemented my belief that a Police Officer in Marseille must be a cultural navigator as much as a law enforcer.</w:t>
      </w:r>
    </w:p>
    <w:bookmarkEnd w:id="21"/>
    <w:bookmarkStart w:id="22" w:name="Xef0e643ae86140862e6a66eadf747b7174944ef"/>
    <w:p>
      <w:pPr>
        <w:pStyle w:val="Heading2"/>
      </w:pPr>
      <w:r>
        <w:t xml:space="preserve">Why France Marseille? A Strategic Commitment</w:t>
      </w:r>
    </w:p>
    <w:p>
      <w:pPr>
        <w:pStyle w:val="FirstParagraph"/>
      </w:pPr>
      <w:r>
        <w:t xml:space="preserve">I am not applying to any police force; I am committing to serve *in* Marseille. My decision stems from its profound challenges and untapped potential. While headlines often focus on Marseille’s crime statistics, I see a city where solidarity thrives: the *Village des Fleurs* initiative where officers organize neighborhood clean-ups with local NGOs, or the *Police et Jeunes* program mentoring at-risk youth in Saint-Charles. France has invested €500 million since 2019 to modernize Marseille’s police infrastructure—upgrading surveillance tech while expanding community outreach teams. I aim to contribute to this evolution by leveraging my bilingual skills (French/English) and understanding of Mediterranean cultural dynamics. Unlike static policing models, Marseille’s needs demand adaptability: combating organized crime networks without alienating immigrant communities, supporting refugees during arrivals at the Port de Marseille, or patrolling the lively *Canebière* street during festivals like Fête de la Musique.</w:t>
      </w:r>
    </w:p>
    <w:bookmarkEnd w:id="22"/>
    <w:bookmarkStart w:id="23" w:name="skills-aligned-with-marseilles-demands"/>
    <w:p>
      <w:pPr>
        <w:pStyle w:val="Heading2"/>
      </w:pPr>
      <w:r>
        <w:t xml:space="preserve">Skills Aligned with Marseille’s Demands</w:t>
      </w:r>
    </w:p>
    <w:p>
      <w:pPr>
        <w:pStyle w:val="FirstParagraph"/>
      </w:pPr>
      <w:r>
        <w:t xml:space="preserve">To excel as a Police Officer in France Marseille, I possess three critical competencies honed through rigorous training and real-world application. First, my certification in *Secourisme Civique* (Civil First Aid) equipped me to respond to emergencies during the 2023 Marseille fire at La Marseillaise market—a crisis where calm intervention prevented panic. Second, I completed a specialized course in de-escalation techniques for multicultural encounters, emphasizing non-verbal communication and active listening. This was tested when mediating a language barrier dispute between African street vendors and municipal inspectors on Rue St. Ferréol—turning an escalation into mutual respect. Third, I mastered France’s *Code de la Sécurité Intérieure* (Internal Security Code) with distinction during my police cadet training at the École Nationale Supérieure de Police (ENSP), focusing on Article 345 regarding public order management—a direct application to Marseille’s annual Carnival crowds. My fluency in Arabic also allows me to assist the large Algerian and Moroccan communities, a demographic where trust deficits often hinder cooperation.</w:t>
      </w:r>
    </w:p>
    <w:bookmarkEnd w:id="23"/>
    <w:bookmarkStart w:id="24" w:name="future-vision-building-a-safer-marseille"/>
    <w:p>
      <w:pPr>
        <w:pStyle w:val="Heading2"/>
      </w:pPr>
      <w:r>
        <w:t xml:space="preserve">Future Vision: Building a Safer Marseille</w:t>
      </w:r>
    </w:p>
    <w:p>
      <w:pPr>
        <w:pStyle w:val="FirstParagraph"/>
      </w:pPr>
      <w:r>
        <w:t xml:space="preserve">My long-term goal is not just to serve as a Police Officer but to evolve into a leader who shapes Marseille’s next era of public safety. I envision creating neighborhood "Safety Circles" where officers, social workers, and local business owners co-design solutions—such as youth employment programs in the *Bouches-du-Rhône* area with high unemployment. In partnership with the *Marseille Provence Métropole*, I aim to pilot a digital platform for anonymous reporting of petty crime, modeled on successful projects in Lyon. Crucially, I will prioritize gender sensitivity: training colleagues on recognizing domestic violence in immigrant households and collaborating with *Médecins Sans Frontières* to support victims of trafficking—a critical issue along Marseille’s port. France’s 2030 Police Modernization Plan prioritizes "human-centered security," and I am determined to be at its forefront in Marseille.</w:t>
      </w:r>
    </w:p>
    <w:bookmarkEnd w:id="24"/>
    <w:bookmarkStart w:id="25" w:name="conclusion-a-promise-for-marseille"/>
    <w:p>
      <w:pPr>
        <w:pStyle w:val="Heading2"/>
      </w:pPr>
      <w:r>
        <w:t xml:space="preserve">Conclusion: A Promise for Marseille</w:t>
      </w:r>
    </w:p>
    <w:p>
      <w:pPr>
        <w:pStyle w:val="FirstParagraph"/>
      </w:pPr>
      <w:r>
        <w:t xml:space="preserve">This Statement of Purpose is not a mere application—it is a pledge. To the people of France Marseille, I promise vigilance without prejudice, strength with humility, and service rooted in your reality. I will wear my uniform not as a symbol of authority alone, but as a bridge between the law and the community it serves. Marseille’s spirit—resilient yet vulnerable—demands officers who understand that safety is woven from daily interactions: a calm word at 3 AM in the *Vallée des Moulins*, patience during visa-related anxieties at the immigration office, or solidarity with fishermen protesting rising sea levels near Callelongue. I am ready to earn your trust through consistent action, and I am certain that my background, skills, and unwavering commitment align precisely with what France Marseille needs today. My journey as a Police Officer begins not in a classroom but on the streets of this extraordinary city—where every shift is an opportunity to build a legacy of justice.</w:t>
      </w:r>
    </w:p>
    <w:p>
      <w:pPr>
        <w:pStyle w:val="BodyText"/>
      </w:pPr>
      <w:r>
        <w:t xml:space="preserve">With profound respect and anticipation,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Marseille</dc:title>
  <dc:creator/>
  <dc:language>en</dc:language>
  <cp:keywords/>
  <dcterms:created xsi:type="dcterms:W3CDTF">2026-07-23T21:03:18Z</dcterms:created>
  <dcterms:modified xsi:type="dcterms:W3CDTF">2026-07-23T21:03:18Z</dcterms:modified>
</cp:coreProperties>
</file>

<file path=docProps/custom.xml><?xml version="1.0" encoding="utf-8"?>
<Properties xmlns="http://schemas.openxmlformats.org/officeDocument/2006/custom-properties" xmlns:vt="http://schemas.openxmlformats.org/officeDocument/2006/docPropsVTypes"/>
</file>