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Japan</w:t>
      </w:r>
      <w:r>
        <w:t xml:space="preserve"> </w:t>
      </w:r>
      <w:r>
        <w:t xml:space="preserve">Tokyo</w:t>
      </w:r>
    </w:p>
    <w:bookmarkStart w:id="25" w:name="X79c117e6fa6f575d25bb58e3728f2367aa246ff"/>
    <w:p>
      <w:pPr>
        <w:pStyle w:val="Heading1"/>
      </w:pPr>
      <w:r>
        <w:t xml:space="preserve">Statement of Purpose: Pursuing a Career as a Police Officer in Tokyo, Japan</w:t>
      </w:r>
    </w:p>
    <w:p>
      <w:pPr>
        <w:pStyle w:val="FirstParagraph"/>
      </w:pPr>
      <w:r>
        <w:t xml:space="preserve">As I compose this Statement of Purpose, I am filled with profound respect for the noble calling of public service that defines the Japanese police force. My lifelong aspiration to become a dedicated Police Officer in Japan Tokyo has matured into an unwavering commitment fueled by admiration for Japan's unparalleled safety record, cultural harmony, and community-focused law enforcement philosophy. This document articulates my deep-seated motivation, relevant preparation, and visionary dedication to contributing to the vibrant security landscape of Tokyo—a city where tradition meets modernity in perfect balance.</w:t>
      </w:r>
    </w:p>
    <w:bookmarkStart w:id="20" w:name="foundations-of-my-motivation"/>
    <w:p>
      <w:pPr>
        <w:pStyle w:val="Heading2"/>
      </w:pPr>
      <w:r>
        <w:t xml:space="preserve">Foundations of My Motivation</w:t>
      </w:r>
    </w:p>
    <w:p>
      <w:pPr>
        <w:pStyle w:val="FirstParagraph"/>
      </w:pPr>
      <w:r>
        <w:t xml:space="preserve">My journey toward a career as a Police Officer began during my formative years in multicultural communities where I witnessed firsthand how effective policing cultivates social trust. However, it was during a transformative visit to Tokyo in 2018 that I experienced Japan's policing ethos at its most compelling. Walking through Shibuya Crossing—a symbol of controlled urban chaos—I observed officers calmly directing millions without raising their voices, embodying the "Shakai Anzen" (social safety) principle central to Japanese law enforcement. This moment crystallized my ambition: to serve as a Police Officer in Tokyo, where public safety isn't merely a duty but a cultural imperative woven into the fabric of daily life.</w:t>
      </w:r>
    </w:p>
    <w:bookmarkEnd w:id="20"/>
    <w:bookmarkStart w:id="21" w:name="academic-and-professional-preparation"/>
    <w:p>
      <w:pPr>
        <w:pStyle w:val="Heading2"/>
      </w:pPr>
      <w:r>
        <w:t xml:space="preserve">Academic and Professional Preparation</w:t>
      </w:r>
    </w:p>
    <w:p>
      <w:pPr>
        <w:pStyle w:val="FirstParagraph"/>
      </w:pPr>
      <w:r>
        <w:t xml:space="preserve">To honor this calling, I pursued rigorous academic preparation aligned with Japan's policing standards. I earned a Bachelor's degree in Criminology with honors, specializing in East Asian Law Enforcement Systems. My thesis examined the integration of community policing models within Tokyo's Metropolitan Police Department (MPD), analyzing how initiatives like "Koban" neighborhood patrols fostered the city’s 0.2% violent crime rate—among the lowest globally. This research required immersive study of Japanese legal texts, including the Police Act and Public Safety Basic Law, ensuring I grasp not just procedures but Japan's philosophical approach to security.</w:t>
      </w:r>
    </w:p>
    <w:p>
      <w:pPr>
        <w:pStyle w:val="BodyText"/>
      </w:pPr>
      <w:r>
        <w:t xml:space="preserve">Complementing this, I completed intensive language training through the Japan Foundation’s Nihongo Sogo Bunka Center program. Achieving JLPT N2 proficiency allowed me to engage with Tokyo-based policing resources and participate in cultural immersion workshops focusing on Japanese etiquette (omotenashi), conflict resolution through mediation (chōshū), and crisis de-escalation techniques unique to urban Japanese contexts. I also volunteered with the New York City Police Department’s Community Outreach Unit, where I assisted in multilingual community dialogues—skills directly transferable to Tokyo's diverse foreign resident population.</w:t>
      </w:r>
    </w:p>
    <w:bookmarkEnd w:id="21"/>
    <w:bookmarkStart w:id="22" w:name="X1e71cf8f1a56da8d9eee54c3097d9bb9d8887d9"/>
    <w:p>
      <w:pPr>
        <w:pStyle w:val="Heading2"/>
      </w:pPr>
      <w:r>
        <w:t xml:space="preserve">Understanding Tokyo's Unique Policing Environment</w:t>
      </w:r>
    </w:p>
    <w:p>
      <w:pPr>
        <w:pStyle w:val="FirstParagraph"/>
      </w:pPr>
      <w:r>
        <w:t xml:space="preserve">I recognize that serving as a Police Officer in Japan Tokyo demands more than procedural knowledge; it requires cultural fluency. Unlike metropolitan forces elsewhere, the MPD operates within a society where public order (chōsō) is intrinsically linked to collective harmony (wa). I have studied how Tokyo’s police leverage technology like AI-powered crime prediction systems while preserving human-centered approaches—such as officers personally greeting elderly residents in Narita’s neighborhoods. Crucially, I understand that in Tokyo, a Police Officer must balance strict adherence to protocol with profound respect for cultural nuances: bowing correctly during community meetings, understanding seasonal festivals where crowd control is vital (e.g., Sanja Matsuri), and recognizing that "kachō" (superior) relationships govern departmental communication.</w:t>
      </w:r>
    </w:p>
    <w:p>
      <w:pPr>
        <w:pStyle w:val="BodyText"/>
      </w:pPr>
      <w:r>
        <w:t xml:space="preserve">My research into Tokyo’s specific challenges also informs my readiness. With 14 million residents and millions of daily visitors, the city demands policing that anticipates crises before they escalate—whether managing tourist crowds at Meiji Shrine or addressing cybercrime targeting expatriate communities. I have analyzed MPD’s successful "Tokyo Safety Promotion" campaigns, which blend social education with enforcement, and I am prepared to contribute to such initiatives through my bilingual capabilities and community engagement training.</w:t>
      </w:r>
    </w:p>
    <w:bookmarkEnd w:id="22"/>
    <w:bookmarkStart w:id="23" w:name="X515f75054feaea03c45f5793091ccebc66fc585"/>
    <w:p>
      <w:pPr>
        <w:pStyle w:val="Heading2"/>
      </w:pPr>
      <w:r>
        <w:t xml:space="preserve">Why Tokyo? The Intersection of Personal and Professional Vision</w:t>
      </w:r>
    </w:p>
    <w:p>
      <w:pPr>
        <w:pStyle w:val="FirstParagraph"/>
      </w:pPr>
      <w:r>
        <w:t xml:space="preserve">Tokyo represents the pinnacle of what effective policing can achieve: a metropolis where safety enables economic dynamism, cultural preservation, and social cohesion. As a Police Officer in Japan Tokyo, I am not merely applying for a job—I am committing to uphold the legacy of officers who have protected this city through earthquakes, festivals, and global events while maintaining its distinctive "Tokyo Spirit." My vision aligns with the MPD’s 2023 Strategic Plan emphasizing "human-centered safety," particularly in supporting Tokyo's aging population (over 30% are seniors) and foreign residents (nearly 1 million). I aspire to contribute to initiatives like the Foreign Resident Support Units that provide multilingual police assistance, ensuring no community feels marginalized from Tokyo’s security ecosystem.</w:t>
      </w:r>
    </w:p>
    <w:bookmarkEnd w:id="23"/>
    <w:bookmarkStart w:id="24" w:name="a-lifelong-promise"/>
    <w:p>
      <w:pPr>
        <w:pStyle w:val="Heading2"/>
      </w:pPr>
      <w:r>
        <w:t xml:space="preserve">A Lifelong Promise</w:t>
      </w:r>
    </w:p>
    <w:p>
      <w:pPr>
        <w:pStyle w:val="FirstParagraph"/>
      </w:pPr>
      <w:r>
        <w:t xml:space="preserve">This Statement of Purpose is a solemn pledge: To uphold the dignity of the Police Officer role in Japan Tokyo with unyielding integrity. I recognize that becoming part of this institution requires more than skills—it demands embodying Japanese values like "gaman" (perseverance) and "kizuna" (bonds). Should I be selected, I will diligently master the rigorous MPD training protocols, respect hierarchical traditions while innovating ethically, and prioritize community trust over mere enforcement. In Tokyo—a city where safety is an art form—I promise to be a steadfast guardian of its people’s peace of mind.</w:t>
      </w:r>
    </w:p>
    <w:p>
      <w:pPr>
        <w:pStyle w:val="BodyText"/>
      </w:pPr>
      <w:r>
        <w:t xml:space="preserve">My journey has prepared me not for a position, but for a purpose: To serve as a Police Officer in Japan Tokyo with humility, competence, and cultural reverence. I am ready to stand guard over the city where every street corner reflects the harmony I’ve dedicated my life to understanding. This is not merely my career aspiration; it is my commitment to contributing to Tokyo’s enduring legacy of safety—a legacy that begins with each officer who chooses duty over convenience, community over complacency.</w:t>
      </w:r>
    </w:p>
    <w:p>
      <w:pPr>
        <w:pStyle w:val="BodyText"/>
      </w:pPr>
      <w:r>
        <w:t xml:space="preserve">With profound respect for Japan's law enforcement heritage and unwavering dedication to Tokyo's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Japan Tokyo</dc:title>
  <dc:creator/>
  <dc:language>en</dc:language>
  <cp:keywords/>
  <dcterms:created xsi:type="dcterms:W3CDTF">2026-06-03T10:04:49Z</dcterms:created>
  <dcterms:modified xsi:type="dcterms:W3CDTF">2026-06-03T10:04:49Z</dcterms:modified>
</cp:coreProperties>
</file>

<file path=docProps/custom.xml><?xml version="1.0" encoding="utf-8"?>
<Properties xmlns="http://schemas.openxmlformats.org/officeDocument/2006/custom-properties" xmlns:vt="http://schemas.openxmlformats.org/officeDocument/2006/docPropsVTypes"/>
</file>