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32a86159c15a5a14b338fb99b0a0d32c001c756"/>
    <w:p>
      <w:pPr>
        <w:pStyle w:val="Heading1"/>
      </w:pPr>
      <w:r>
        <w:t xml:space="preserve">Statement of Purpose: A Lifelong Commitment to Public Service and Development in DR Congo Kinshasa</w:t>
      </w:r>
    </w:p>
    <w:p>
      <w:pPr>
        <w:pStyle w:val="FirstParagraph"/>
      </w:pPr>
      <w:r>
        <w:t xml:space="preserve">I write this Statement of Purpose not as a mere formality, but as a solemn declaration of my unwavering commitment to the people of the Democratic Republic of Congo (DRC), with an intense focus on the heartland and epicenter of our national aspirations: Kinshasa. As a dedicated Politician deeply rooted in the fabric and struggles of DR Congo Kinshasa, I pledge not just to seek office, but to serve with integrity, vision, and tireless action for the transformative renewal of our beloved nation.</w:t>
      </w:r>
    </w:p>
    <w:p>
      <w:pPr>
        <w:pStyle w:val="BodyText"/>
      </w:pPr>
      <w:r>
        <w:t xml:space="preserve">The concept of a "Statement of Purpose" is fundamental to any credible Politician. It transcends personal ambition; it is the bedrock upon which trust is built between elected officials and their constituents. In the complex, often turbulent political landscape of DR Congo Kinshasa, where the needs are immense and the challenges profound, this Statement of Purpose must be crystal clear: my purpose is to champion inclusive development, uphold democratic values, combat corruption at all levels, and foster genuine peace – not as abstract ideals on paper in Kinshasa's administrative buildings, but as tangible realities experienced by every man, woman, and child living in the streets of Matonge or the outskirts of Limete.</w:t>
      </w:r>
    </w:p>
    <w:p>
      <w:pPr>
        <w:pStyle w:val="BodyText"/>
      </w:pPr>
      <w:r>
        <w:t xml:space="preserve">My journey to this point has been inseparable from DR Congo Kinshasa. Born and raised amidst its vibrant energy and deep-seated challenges – from the relentless congestion on its roads to the critical shortages in healthcare facilities near our major hospitals like Hôpital Albert Schweitzer, and the pervasive struggle for basic sanitation – I have witnessed firsthand the gap between promises made in political forums and the daily reality faced by families. This is not merely observation; it is lived experience. It fueled my decision to become a Politician, not for power itself, but as a necessary tool to effect change *from within* the system we seek to reform, specifically in Kinshasa where policy implementation often begins or fails.</w:t>
      </w:r>
    </w:p>
    <w:p>
      <w:pPr>
        <w:pStyle w:val="BodyText"/>
      </w:pPr>
      <w:r>
        <w:t xml:space="preserve">My core purpose as a Politician in DR Congo Kinshasa is defined by three interconnected pillars. First, **Infrastructure and Urban Renewal**: Kinshasa's growth has outpaced its planning. I commit to spearheading a comprehensive, sustainable infrastructure plan focused on critical road networks (like the ongoing rehabilitation of Boulevard de la République), reliable electricity access through partnerships with renewable energy providers (addressing the chronic power outages that cripple businesses in Gombe or Ngaliema), and modernizing water and sanitation systems to prevent cholera outbreaks plaguing neighborhoods like Kisenso. This is not just construction; it is the foundation for economic opportunity.</w:t>
      </w:r>
    </w:p>
    <w:p>
      <w:pPr>
        <w:pStyle w:val="BodyText"/>
      </w:pPr>
      <w:r>
        <w:t xml:space="preserve">Second, **Economic Empowerment and Job Creation**: The youth of Kinshasa represent our greatest potential, yet unemployment hovers at devastating levels. My purpose demands actionable policies: establishing a Kinshasa Youth Entrepreneurship Fund to support micro-businesses in markets like Gombe or Mont Ngafula; fostering partnerships between local universities (like the University of Kinshasa) and the private sector to create vocational training centers aligned with market needs; and implementing clear, transparent regulations to make Kinshasa a more attractive place for both domestic and foreign investment, ensuring profits directly benefit local communities through job creation.</w:t>
      </w:r>
    </w:p>
    <w:p>
      <w:pPr>
        <w:pStyle w:val="BodyText"/>
      </w:pPr>
      <w:r>
        <w:t xml:space="preserve">Third, **Transparent Governance and Anti-Corruption**: The legacy of mismanagement in DR Congo Kinshasa has eroded public trust. My Statement of Purpose mandates an uncompromising fight against corruption at every level – from municipal permits to public procurement. I will champion the full implementation and independent oversight of the National Anti-Corruption Strategy, ensuring that funds meant for Kinshasa's development (like those for school construction or hospital upgrades) reach their intended destinations without diversion. Transparency portals for public spending in Kinshasa will be my non-negotiable standard.</w:t>
      </w:r>
    </w:p>
    <w:p>
      <w:pPr>
        <w:pStyle w:val="BodyText"/>
      </w:pPr>
      <w:r>
        <w:t xml:space="preserve">Being a Politician in DR Congo Kinshasa is not a title; it is an unending responsibility. It means listening to the market vendors on Rue de la Liberté, engaging with community leaders in the vast informal settlements of Makala, understanding the frustrations of students at UNIKIN, and collaborating with traditional chiefs whose wisdom remains vital. My purpose is intrinsically linked to Kinshasa's identity – its resilience, its diversity, and its undeniable potential. I will not speak *about* Kinshasa; I will work *for* it every single day.</w:t>
      </w:r>
    </w:p>
    <w:p>
      <w:pPr>
        <w:pStyle w:val="BodyText"/>
      </w:pPr>
      <w:r>
        <w:t xml:space="preserve">This Statement of Purpose is my solemn oath. It rejects the empty rhetoric that has plagued politics in DR Congo for too long. It acknowledges the immense challenges but focuses solely on solutions, grounded in the lived experience of Kinshasa and driven by a profound respect for its people. I seek your mandate not as a politician seeking office, but as a servant committed to building an authentic future for DR Congo Kinshasa – one where prosperity is shared, justice is accessible, and dignity is restored to every citizen. This commitment defines my purpose, and it will guide every decision I make from the moment I am entrusted with public service in the heart of our nation.</w:t>
      </w:r>
    </w:p>
    <w:p>
      <w:pPr>
        <w:pStyle w:val="BodyText"/>
      </w:pPr>
      <w:r>
        <w:t xml:space="preserve">For DR Congo Kinshasa. For a future built on action, not words. For a purpose that transcends politics and embodies the true promise of our Republic.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Service in DR Congo Kinshasa</dc:title>
  <dc:creator/>
  <cp:keywords/>
  <dcterms:created xsi:type="dcterms:W3CDTF">2025-12-08T05:26:31Z</dcterms:created>
  <dcterms:modified xsi:type="dcterms:W3CDTF">2025-12-08T05:26:31Z</dcterms:modified>
</cp:coreProperties>
</file>

<file path=docProps/custom.xml><?xml version="1.0" encoding="utf-8"?>
<Properties xmlns="http://schemas.openxmlformats.org/officeDocument/2006/custom-properties" xmlns:vt="http://schemas.openxmlformats.org/officeDocument/2006/docPropsVTypes"/>
</file>