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bad3a19468a9c21e29dd757682367d11afc430c"/>
    <w:p>
      <w:pPr>
        <w:pStyle w:val="Heading1"/>
      </w:pPr>
      <w:r>
        <w:t xml:space="preserve">Statement of Purpose: A Lifelong Commitment to Service and Progress in Ivory Coast Abidjan</w:t>
      </w:r>
    </w:p>
    <w:p>
      <w:pPr>
        <w:pStyle w:val="FirstParagraph"/>
      </w:pPr>
      <w:r>
        <w:t xml:space="preserve">As a dedicated public servant with deep roots in the vibrant heart of West Africa, I present this Statement of Purpose not as a mere academic exercise, but as a solemn declaration of my unwavering commitment to serve the people of Ivory Coast—particularly the dynamic metropolis of Abidjan. This document articulates my vision, principles, and actionable roadmap for transformative leadership as an emerging Politician in one of Africa's most promising nations. My journey has been defined by grassroots engagement, policy innovation, and an unshakeable belief in Abidjan’s potential to lead Ivory Coast toward sustainable prosperity.</w:t>
      </w:r>
    </w:p>
    <w:bookmarkStart w:id="20" w:name="the-genesis-of-a-political-vocation"/>
    <w:p>
      <w:pPr>
        <w:pStyle w:val="Heading2"/>
      </w:pPr>
      <w:r>
        <w:t xml:space="preserve">The Genesis of a Political Vocation</w:t>
      </w:r>
    </w:p>
    <w:p>
      <w:pPr>
        <w:pStyle w:val="FirstParagraph"/>
      </w:pPr>
      <w:r>
        <w:t xml:space="preserve">My commitment to public service began not in parliament chambers, but on the bustling streets of Abidjan. Growing up in the working-class neighborhood of Adjame, I witnessed firsthand the resilience of Ivorian families navigating economic volatility and urban challenges. As a community organizer for youth empowerment initiatives during my university years at Université Félix Houphouët-Boigny, I facilitated dialogue between citizens and local authorities on sanitation projects and job creation. This experience crystallized my understanding: effective governance must originate from the people it serves. The term "Politician" no longer symbolizes a distant figure in a government building—it embodies the responsibility to listen, act, and evolve alongside the communities of Ivory Coast Abidjan.</w:t>
      </w:r>
    </w:p>
    <w:bookmarkEnd w:id="20"/>
    <w:bookmarkStart w:id="21" w:name="X5b2d43b8e1d8d621c6426492d0e959223e5ebbd"/>
    <w:p>
      <w:pPr>
        <w:pStyle w:val="Heading2"/>
      </w:pPr>
      <w:r>
        <w:t xml:space="preserve">Understanding Ivory Coast Abidjan: The Engine of National Growth</w:t>
      </w:r>
    </w:p>
    <w:p>
      <w:pPr>
        <w:pStyle w:val="FirstParagraph"/>
      </w:pPr>
      <w:r>
        <w:t xml:space="preserve">Abidjan is far more than Ivory Coast’s economic capital; it is the nation’s pulsating lifeblood. As the hub for over 60% of the country’s GDP, home to 5 million residents, and a gateway to global trade through its port, Abidjan faces unique pressures: traffic congestion crippling productivity, informal settlements lacking basic infrastructure, and youth unemployment exceeding 35%. Yet it also brims with potential—creative entrepreneurs in Marcory coffee shops; artisans from Bingerville producing textiles for international markets; students at the University of Abidjan driving innovation. My Statement of Purpose is anchored in this reality: progress must be equitable, inclusive, and rooted in Abidjan’s cultural fabric.</w:t>
      </w:r>
    </w:p>
    <w:bookmarkEnd w:id="21"/>
    <w:bookmarkStart w:id="22" w:name="X177c5510450619d0e4108dbcdce8d18253bde9d"/>
    <w:p>
      <w:pPr>
        <w:pStyle w:val="Heading2"/>
      </w:pPr>
      <w:r>
        <w:t xml:space="preserve">Core Principles Driving My Political Mission</w:t>
      </w:r>
    </w:p>
    <w:p>
      <w:pPr>
        <w:pStyle w:val="FirstParagraph"/>
      </w:pPr>
      <w:r>
        <w:t xml:space="preserve">I commit to three pillars that define my approach as a Politician:</w:t>
      </w:r>
    </w:p>
    <w:p>
      <w:pPr>
        <w:numPr>
          <w:ilvl w:val="0"/>
          <w:numId w:val="1001"/>
        </w:numPr>
        <w:pStyle w:val="Compact"/>
      </w:pPr>
      <w:r>
        <w:rPr>
          <w:bCs/>
          <w:b/>
        </w:rPr>
        <w:t xml:space="preserve">People-Centered Governance:</w:t>
      </w:r>
      <w:r>
        <w:t xml:space="preserve"> </w:t>
      </w:r>
      <w:r>
        <w:t xml:space="preserve">I will replace bureaucratic inertia with responsive systems. For example, launching digital town halls via the "Abidjan Connect" app to gather real-time feedback on transport or healthcare issues—from Anyama market vendors to University of Cocody students.</w:t>
      </w:r>
    </w:p>
    <w:p>
      <w:pPr>
        <w:numPr>
          <w:ilvl w:val="0"/>
          <w:numId w:val="1001"/>
        </w:numPr>
        <w:pStyle w:val="Compact"/>
      </w:pPr>
      <w:r>
        <w:rPr>
          <w:bCs/>
          <w:b/>
        </w:rPr>
        <w:t xml:space="preserve">Sustainable Urban Development:</w:t>
      </w:r>
      <w:r>
        <w:t xml:space="preserve"> </w:t>
      </w:r>
      <w:r>
        <w:t xml:space="preserve">Abidjan’s growth must not come at environmental cost. I will champion projects like converting the abandoned Vridi Canal into a green corridor for cycling and community gardens, directly supporting Ivory Coast’s pledge to reduce emissions by 25% by 2030.</w:t>
      </w:r>
    </w:p>
    <w:p>
      <w:pPr>
        <w:numPr>
          <w:ilvl w:val="0"/>
          <w:numId w:val="1001"/>
        </w:numPr>
        <w:pStyle w:val="Compact"/>
      </w:pPr>
      <w:r>
        <w:rPr>
          <w:bCs/>
          <w:b/>
        </w:rPr>
        <w:t xml:space="preserve">Economic Inclusion for All:</w:t>
      </w:r>
      <w:r>
        <w:t xml:space="preserve"> </w:t>
      </w:r>
      <w:r>
        <w:t xml:space="preserve">Youth and women remain the backbone of Abidjan’s economy. My policy platform includes "Skills for Tomorrow," a partnership with Agro-Industry companies to offer free vocational training in agri-tech and digital skills, targeting 50,000 youth by 2028.</w:t>
      </w:r>
    </w:p>
    <w:bookmarkEnd w:id="22"/>
    <w:bookmarkStart w:id="23" w:name="X359fc7aeaac0e61a026df7756e1c7af207d0fe8"/>
    <w:p>
      <w:pPr>
        <w:pStyle w:val="Heading2"/>
      </w:pPr>
      <w:r>
        <w:t xml:space="preserve">Addressing Critical Challenges Facing Ivory Coast Abidjan</w:t>
      </w:r>
    </w:p>
    <w:p>
      <w:pPr>
        <w:pStyle w:val="FirstParagraph"/>
      </w:pPr>
      <w:r>
        <w:t xml:space="preserve">My Statement of Purpose confronts pressing issues head-on:</w:t>
      </w:r>
    </w:p>
    <w:p>
      <w:pPr>
        <w:numPr>
          <w:ilvl w:val="0"/>
          <w:numId w:val="1002"/>
        </w:numPr>
        <w:pStyle w:val="Compact"/>
      </w:pPr>
      <w:r>
        <w:rPr>
          <w:bCs/>
          <w:b/>
        </w:rPr>
        <w:t xml:space="preserve">Infrastructure Deficit:</w:t>
      </w:r>
      <w:r>
        <w:t xml:space="preserve"> </w:t>
      </w:r>
      <w:r>
        <w:t xml:space="preserve">Abidjan’s roads are among Africa’s most congested. I will prioritize the "Abidjan Mobility Master Plan," expanding the new tramway network and introducing electric bus routes to connect marginalized neighborhoods like Yopougon to economic centers.</w:t>
      </w:r>
    </w:p>
    <w:p>
      <w:pPr>
        <w:numPr>
          <w:ilvl w:val="0"/>
          <w:numId w:val="1002"/>
        </w:numPr>
        <w:pStyle w:val="Compact"/>
      </w:pPr>
      <w:r>
        <w:rPr>
          <w:bCs/>
          <w:b/>
        </w:rPr>
        <w:t xml:space="preserve">Healthcare Access:</w:t>
      </w:r>
      <w:r>
        <w:t xml:space="preserve"> </w:t>
      </w:r>
      <w:r>
        <w:t xml:space="preserve">Rural-urban disparities in health outcomes are unacceptable. My initiative, "Médecin en Abidjan," will deploy mobile clinics staffed by doctors from the National Hospital, providing free screenings in underserved communities twice weekly.</w:t>
      </w:r>
    </w:p>
    <w:p>
      <w:pPr>
        <w:numPr>
          <w:ilvl w:val="0"/>
          <w:numId w:val="1002"/>
        </w:numPr>
        <w:pStyle w:val="Compact"/>
      </w:pPr>
      <w:r>
        <w:rPr>
          <w:bCs/>
          <w:b/>
        </w:rPr>
        <w:t xml:space="preserve">Civic Trust:</w:t>
      </w:r>
      <w:r>
        <w:t xml:space="preserve"> </w:t>
      </w:r>
      <w:r>
        <w:t xml:space="preserve">Corruption erodes faith in institutions. As a Politician committed to transparency, I will establish an independent Oversight Commission with citizen representatives to audit public spending on infrastructure projects—reporting quarterly via radio and social media, ensuring accountability for every CFA franc spent.</w:t>
      </w:r>
    </w:p>
    <w:bookmarkEnd w:id="23"/>
    <w:bookmarkStart w:id="24" w:name="X31ab4471e6290cc4a1bb06b10139fe5bb7922af"/>
    <w:p>
      <w:pPr>
        <w:pStyle w:val="Heading2"/>
      </w:pPr>
      <w:r>
        <w:t xml:space="preserve">Why This Statement of Purpose Matters Now</w:t>
      </w:r>
    </w:p>
    <w:p>
      <w:pPr>
        <w:pStyle w:val="FirstParagraph"/>
      </w:pPr>
      <w:r>
        <w:t xml:space="preserve">Ivory Coast stands at a pivotal moment. With its economy growing at 6.5% annually (World Bank 2023) and Abidjan poised to become Africa’s fastest-growing urban center, the need for visionary leadership has never been greater. My Statement of Purpose is not aspirational—it is a tactical blueprint forged from decades of community immersion in Abidjan’s neighborhoods. I have consulted with over 200 citizens across 15 districts through neighborhood assemblies; their voices shape every policy proposal herein. This document is the culmination of my journey from student activist to candidate, proving that meaningful change starts where people live, work, and dream.</w:t>
      </w:r>
    </w:p>
    <w:bookmarkEnd w:id="24"/>
    <w:bookmarkStart w:id="25" w:name="a-living-document-for-a-living-nation"/>
    <w:p>
      <w:pPr>
        <w:pStyle w:val="Heading2"/>
      </w:pPr>
      <w:r>
        <w:t xml:space="preserve">A Living Document for a Living Nation</w:t>
      </w:r>
    </w:p>
    <w:p>
      <w:pPr>
        <w:pStyle w:val="FirstParagraph"/>
      </w:pPr>
      <w:r>
        <w:t xml:space="preserve">Unlike static academic statements, this Statement of Purpose evolves with Ivory Coast Abidjan. It will be updated biannually through public forums in the Plateau district and via social media platforms widely used by Ivorians—from Facebook groups like "Abidjan Informe" to TikTok campaigns targeting youth. My pledge is simple: if progress stalls, I will step aside; if our community’s needs shift, my policies will adapt. Leadership isn’t about clinging to a single vision—it’s about walking alongside the people toward a shared future.</w:t>
      </w:r>
    </w:p>
    <w:bookmarkEnd w:id="25"/>
    <w:bookmarkStart w:id="26" w:name="X534a34b40264537b10b7ce1f3d0e0177efb5003"/>
    <w:p>
      <w:pPr>
        <w:pStyle w:val="Heading2"/>
      </w:pPr>
      <w:r>
        <w:t xml:space="preserve">Conclusion: The Call for Collective Action</w:t>
      </w:r>
    </w:p>
    <w:p>
      <w:pPr>
        <w:pStyle w:val="FirstParagraph"/>
      </w:pPr>
      <w:r>
        <w:t xml:space="preserve">To the citizens of Ivory Coast Abidjan, I extend this pledge: When you elect me as your Politician, you elect not just a representative but a partner in building tomorrow. My Statement of Purpose is a promise to transform challenges into opportunities—to ensure that every child in Bingerville has clean water, every artisan in Marcory can access markets without bribes, and Abidjan radiates as the beacon of African innovation it deserves. Ivory Coast’s story is still being written, and I stand ready to write the next chapter with courage, compassion, and uncompromising integrity. Let us build a nation where no ambition is too bold, no community left behind—and where Abidjan leads not merely as a city, but as the heart of a thriving Ivory Coast.</w:t>
      </w:r>
    </w:p>
    <w:p>
      <w:pPr>
        <w:pStyle w:val="BodyText"/>
      </w:pPr>
      <w:r>
        <w:t xml:space="preserve">With profound respect and commitment,</w:t>
      </w:r>
    </w:p>
    <w:p>
      <w:pPr>
        <w:pStyle w:val="BodyText"/>
      </w:pPr>
      <w:r>
        <w:t xml:space="preserve">[Your Name]</w:t>
      </w:r>
    </w:p>
    <w:p>
      <w:pPr>
        <w:pStyle w:val="BodyText"/>
      </w:pPr>
      <w:r>
        <w:t xml:space="preserve">Aspiring Politician | Candidate for National Assembly, Abidjan District</w:t>
      </w:r>
    </w:p>
    <w:p>
      <w:r>
        <w:pict>
          <v:rect style="width:0;height:1.5pt" o:hralign="center" o:hrstd="t" o:hr="t"/>
        </w:pict>
      </w:r>
    </w:p>
    <w:p>
      <w:pPr>
        <w:pStyle w:val="FirstParagraph"/>
      </w:pPr>
      <w:r>
        <w:t xml:space="preserve">Word Count: 857 | This Statement of Purpose is grounded in the realities of Ivory Coast Abidjan and reflects the urgent needs of its people. It has been crafted through extensive community consultation and aligns with national development frameworks like "Ivory Coast Vision 2030" and UN Sustainable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 for Ivory Coast Abidjan</dc:title>
  <dc:creator/>
  <cp:keywords/>
  <dcterms:created xsi:type="dcterms:W3CDTF">2025-12-08T08:53:22Z</dcterms:created>
  <dcterms:modified xsi:type="dcterms:W3CDTF">2025-12-08T08:53:22Z</dcterms:modified>
</cp:coreProperties>
</file>

<file path=docProps/custom.xml><?xml version="1.0" encoding="utf-8"?>
<Properties xmlns="http://schemas.openxmlformats.org/officeDocument/2006/custom-properties" xmlns:vt="http://schemas.openxmlformats.org/officeDocument/2006/docPropsVTypes"/>
</file>