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Vision</w:t>
      </w:r>
      <w:r>
        <w:t xml:space="preserve"> </w:t>
      </w:r>
      <w:r>
        <w:t xml:space="preserve">for</w:t>
      </w:r>
      <w:r>
        <w:t xml:space="preserve"> </w:t>
      </w:r>
      <w:r>
        <w:t xml:space="preserve">Lima,</w:t>
      </w:r>
      <w:r>
        <w:t xml:space="preserve"> </w:t>
      </w:r>
      <w:r>
        <w:t xml:space="preserve">Peru</w:t>
      </w:r>
    </w:p>
    <w:bookmarkStart w:id="25" w:name="Xe3caafc818d453965a419f22f5e964ea4ceec1e"/>
    <w:p>
      <w:pPr>
        <w:pStyle w:val="Heading1"/>
      </w:pPr>
      <w:r>
        <w:t xml:space="preserve">Statement of Purpose: Serving the People of Lima, Peru with Integrity and Action</w:t>
      </w:r>
    </w:p>
    <w:p>
      <w:pPr>
        <w:pStyle w:val="FirstParagraph"/>
      </w:pPr>
      <w:r>
        <w:t xml:space="preserve">In the vibrant heart of Peru, where the Pacific Ocean meets the Andean foothills and centuries-old traditions intertwine with modern aspirations, I stand before you not as a distant figurehead but as your committed neighbor and advocate. My Statement of Purpose is rooted in a profound belief: that leadership must be lived, not merely declared. As an aspiring politician dedicated to transforming Peru Lima into a beacon of equitable progress, this document outlines my unwavering commitment to the people who call this city home—their struggles, their dreams, and their undeniable right to a brighter future.</w:t>
      </w:r>
    </w:p>
    <w:bookmarkStart w:id="20" w:name="why-lima-why-now"/>
    <w:p>
      <w:pPr>
        <w:pStyle w:val="Heading2"/>
      </w:pPr>
      <w:r>
        <w:t xml:space="preserve">Why Lima? Why Now?</w:t>
      </w:r>
    </w:p>
    <w:p>
      <w:pPr>
        <w:pStyle w:val="FirstParagraph"/>
      </w:pPr>
      <w:r>
        <w:t xml:space="preserve">Lima is not merely Peru's capital; it is the pulsating economic engine of the nation, a cultural mosaic housing over 10 million residents in its sprawling urban landscape. Yet, beneath its cosmopolitan facade lies a city grappling with deepening inequalities. Traffic chokeholds consume over 30 hours of citizen productivity monthly; informal settlements like Villa El Salvador and San Juan de Lurigancho face chronic water shortages and inadequate sanitation; and the legacy of systemic corruption has eroded trust in institutions. This is not just a city problem—it is a national crisis demanding urgent, localized action. My journey as a politician began long before this campaign: through community organizing in Barrios Altos, advocating for street vendors' rights in Miraflores, and collaborating with universities to address youth unemployment. I am here because Lima’s challenges are my personal mission.</w:t>
      </w:r>
    </w:p>
    <w:bookmarkEnd w:id="20"/>
    <w:bookmarkStart w:id="21" w:name="X6935933c6842acdcc6f96567cf45844527d1e45"/>
    <w:p>
      <w:pPr>
        <w:pStyle w:val="Heading2"/>
      </w:pPr>
      <w:r>
        <w:t xml:space="preserve">My Core Principles: The Pillars of My Political Vision</w:t>
      </w:r>
    </w:p>
    <w:p>
      <w:pPr>
        <w:pStyle w:val="FirstParagraph"/>
      </w:pPr>
      <w:r>
        <w:t xml:space="preserve">As a politician, I reject empty promises and prioritize actionable solutions. My Statement of Purpose is built on three non-negotiable pillars:</w:t>
      </w:r>
    </w:p>
    <w:p>
      <w:pPr>
        <w:numPr>
          <w:ilvl w:val="0"/>
          <w:numId w:val="1001"/>
        </w:numPr>
        <w:pStyle w:val="Compact"/>
      </w:pPr>
      <w:r>
        <w:rPr>
          <w:bCs/>
          <w:b/>
        </w:rPr>
        <w:t xml:space="preserve">Infrastructure for Inclusion:</w:t>
      </w:r>
      <w:r>
        <w:t xml:space="preserve"> </w:t>
      </w:r>
      <w:r>
        <w:t xml:space="preserve">Lima’s crumbling roads and overburdened public transit system are barriers to opportunity. I will champion the completion of the Metro Line 4 expansion, prioritizing connections between marginalized districts like Santa Anita and downtown. This isn’t just about trains—it’s about ensuring a single mother in Chosica can reach a healthcare clinic in 45 minutes instead of three hours.</w:t>
      </w:r>
    </w:p>
    <w:p>
      <w:pPr>
        <w:numPr>
          <w:ilvl w:val="0"/>
          <w:numId w:val="1001"/>
        </w:numPr>
        <w:pStyle w:val="Compact"/>
      </w:pPr>
      <w:r>
        <w:rPr>
          <w:bCs/>
          <w:b/>
        </w:rPr>
        <w:t xml:space="preserve">Environmental Stewardship:</w:t>
      </w:r>
      <w:r>
        <w:t xml:space="preserve"> </w:t>
      </w:r>
      <w:r>
        <w:t xml:space="preserve">The Rímac River, Lima’s lifeline, is polluted beyond repair—a direct consequence of industrial negligence and weak governance. As your politician, I will enforce strict wastewater regulations for industries and launch a citywide reforestation initiative in the coastal desert to combat water scarcity. My team will work with local communities to restore 50 hectares of green space by 2026.</w:t>
      </w:r>
    </w:p>
    <w:p>
      <w:pPr>
        <w:numPr>
          <w:ilvl w:val="0"/>
          <w:numId w:val="1001"/>
        </w:numPr>
        <w:pStyle w:val="Compact"/>
      </w:pPr>
      <w:r>
        <w:rPr>
          <w:bCs/>
          <w:b/>
        </w:rPr>
        <w:t xml:space="preserve">Transparency as Governance:</w:t>
      </w:r>
      <w:r>
        <w:t xml:space="preserve"> </w:t>
      </w:r>
      <w:r>
        <w:t xml:space="preserve">Corruption has poisoned Peru’s political landscape for decades. My administration will implement a real-time budget tracker on the city website, allowing every resident to monitor how public funds are spent—from school renovations in Surco to park upgrades in Magdalena del Mar. Every decision will be made through open forums where citizens voice their priorities.</w:t>
      </w:r>
    </w:p>
    <w:bookmarkEnd w:id="21"/>
    <w:bookmarkStart w:id="22" w:name="X0eddf44abef60b45face2fc5ead3e7a04b42a98"/>
    <w:p>
      <w:pPr>
        <w:pStyle w:val="Heading2"/>
      </w:pPr>
      <w:r>
        <w:t xml:space="preserve">My Promise: Beyond Politics, Toward Partnership</w:t>
      </w:r>
    </w:p>
    <w:p>
      <w:pPr>
        <w:pStyle w:val="FirstParagraph"/>
      </w:pPr>
      <w:r>
        <w:t xml:space="preserve">Some may ask, "Why should you be the politician for Lima?" My answer lies in lived experience. I grew up in a low-income household near El Callao, where my mother balanced three jobs to keep us fed. I’ve seen children walk miles to schools without textbooks; I’ve heard the desperation of small business owners unable to access fair credit. This is not theoretical politics—it’s my daily reality and the shared reality of millions in Lima. My purpose as a politician is not to govern from an office, but to sit with you in your community center, listen at neighborhood assemblies, and co-create solutions. I will hold town halls in every district—from the historic core of Lima Centro to the rapidly growing outskirts like Carabayllo—and ensure women-led cooperatives and indigenous leaders are at the decision-making table.</w:t>
      </w:r>
    </w:p>
    <w:bookmarkEnd w:id="22"/>
    <w:bookmarkStart w:id="23" w:name="Xde0f6486bf0aef459fc4fea8f90ae8e9ddae062"/>
    <w:p>
      <w:pPr>
        <w:pStyle w:val="Heading2"/>
      </w:pPr>
      <w:r>
        <w:t xml:space="preserve">Concrete Actions: The Roadmap for Peru Lima</w:t>
      </w:r>
    </w:p>
    <w:p>
      <w:pPr>
        <w:pStyle w:val="FirstParagraph"/>
      </w:pPr>
      <w:r>
        <w:t xml:space="preserve">This Statement of Purpose is not a vision alone—it is a blueprint. Within my first year as your elected official, I will:</w:t>
      </w:r>
    </w:p>
    <w:p>
      <w:pPr>
        <w:numPr>
          <w:ilvl w:val="0"/>
          <w:numId w:val="1002"/>
        </w:numPr>
        <w:pStyle w:val="Compact"/>
      </w:pPr>
      <w:r>
        <w:t xml:space="preserve">Partner with the Ministry of Education to establish 15 new vocational training hubs in underserved zones, focusing on sustainable construction and digital literacy.</w:t>
      </w:r>
    </w:p>
    <w:p>
      <w:pPr>
        <w:numPr>
          <w:ilvl w:val="0"/>
          <w:numId w:val="1002"/>
        </w:numPr>
        <w:pStyle w:val="Compact"/>
      </w:pPr>
      <w:r>
        <w:t xml:space="preserve">Launch "Lima Limpia," a city-wide initiative to replace single-use plastics in markets and public spaces by 2025, creating jobs for waste management collectives.</w:t>
      </w:r>
    </w:p>
    <w:p>
      <w:pPr>
        <w:numPr>
          <w:ilvl w:val="0"/>
          <w:numId w:val="1002"/>
        </w:numPr>
        <w:pStyle w:val="Compact"/>
      </w:pPr>
      <w:r>
        <w:t xml:space="preserve">Work with the Mayor’s Office to reform the municipal hiring process, guaranteeing 40% of new positions go to residents of informal settlements—proving that opportunity must be earned through merit, not connections.</w:t>
      </w:r>
    </w:p>
    <w:p>
      <w:pPr>
        <w:pStyle w:val="FirstParagraph"/>
      </w:pPr>
      <w:r>
        <w:t xml:space="preserve">These steps are part of a larger commitment: to rebuild trust in politics by making every policy traceable to a specific community need. In Peru, where political apathy has reached crisis levels, I refuse to let another generation grow up without believing their voice matters.</w:t>
      </w:r>
    </w:p>
    <w:bookmarkEnd w:id="23"/>
    <w:bookmarkStart w:id="24" w:name="my-final-word-limas-future-starts-today"/>
    <w:p>
      <w:pPr>
        <w:pStyle w:val="Heading2"/>
      </w:pPr>
      <w:r>
        <w:t xml:space="preserve">My Final Word: Lima’s Future Starts Today</w:t>
      </w:r>
    </w:p>
    <w:p>
      <w:pPr>
        <w:pStyle w:val="FirstParagraph"/>
      </w:pPr>
      <w:r>
        <w:t xml:space="preserve">To the youth of Lima who dream of careers in our tech hubs but face unemployment; to the elders who remember a cleaner, quieter city; to the mothers working double shifts so their children can study—I am your voice. This Statement of Purpose is my solemn oath: I will serve as your politician with humility, relentless drive, and zero tolerance for mediocrity. Lima deserves more than rhetoric—it demands action. And I will deliver it.</w:t>
      </w:r>
    </w:p>
    <w:p>
      <w:pPr>
        <w:pStyle w:val="BodyText"/>
      </w:pPr>
      <w:r>
        <w:t xml:space="preserve">Peru Lima is not just a city on a map; it is the embodiment of our collective potential. My purpose as a politician is to ensure that potential becomes reality—for every child, every worker, every dreamer who calls this extraordinary place home. Let us build not just infrastructure, but opportunity. Not just policies, but hope. Together.</w:t>
      </w:r>
    </w:p>
    <w:p>
      <w:pPr>
        <w:pStyle w:val="BodyText"/>
      </w:pPr>
      <w:r>
        <w:t xml:space="preserve">I ask for your vote not as a gesture of faith—but as the beginning of a partnership to transform Lima into the model city Peru has always needed. This is my Statement of Purpose, and it is unwavering.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Vision for Lima, Peru</dc:title>
  <dc:creator/>
  <cp:keywords/>
  <dcterms:created xsi:type="dcterms:W3CDTF">2026-07-23T02:44:44Z</dcterms:created>
  <dcterms:modified xsi:type="dcterms:W3CDTF">2026-07-23T02:44:44Z</dcterms:modified>
</cp:coreProperties>
</file>

<file path=docProps/custom.xml><?xml version="1.0" encoding="utf-8"?>
<Properties xmlns="http://schemas.openxmlformats.org/officeDocument/2006/custom-properties" xmlns:vt="http://schemas.openxmlformats.org/officeDocument/2006/docPropsVTypes"/>
</file>