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Professor</w:t>
      </w:r>
      <w:r>
        <w:t xml:space="preserve"> </w:t>
      </w:r>
      <w:r>
        <w:t xml:space="preserve">Position</w:t>
      </w:r>
    </w:p>
    <w:bookmarkStart w:id="20" w:name="X44ee231ed2e9055ca313be1f843c98b431915d0"/>
    <w:p>
      <w:pPr>
        <w:pStyle w:val="Heading1"/>
      </w:pPr>
      <w:r>
        <w:t xml:space="preserve">Statement of Purpose: Application for Professor Position at [Institution Name], Mumbai, India</w:t>
      </w:r>
    </w:p>
    <w:p>
      <w:pPr>
        <w:pStyle w:val="FirstParagraph"/>
      </w:pPr>
      <w:r>
        <w:t xml:space="preserve">I am writing this Statement of Purpose with profound enthusiasm to express my earnest interest in the Professor position within the Department of [Relevant Discipline] at [Specific University/Institution Name] in Mumbai, India. As a dedicated academic with over twelve years of transformative experience in higher education, I have consistently aligned my career trajectory with institutions that embody excellence, innovation, and deep commitment to shaping India's intellectual landscape. Mumbai—a dynamic metropolis where global perspectives converge with local cultural richness—represents the ideal ecosystem for me to contribute meaningfully as a Professor dedicated to advancing knowledge and nurturing future leaders in India.</w:t>
      </w:r>
    </w:p>
    <w:p>
      <w:pPr>
        <w:pStyle w:val="BodyText"/>
      </w:pPr>
      <w:r>
        <w:t xml:space="preserve">My academic journey commenced at the University of Mumbai, where I earned my Master’s in [Discipline] with distinction. This foundational experience immersed me in Mumbai's vibrant academic milieu, fostering my understanding of how urban educational environments must adapt to diverse socioeconomic contexts. Subsequently, I pursued a Ph.D. at the Indian Institute of Technology (IIT) Bombay—a institution synonymous with cutting-edge research and rigorous scholarship—where my dissertation on [Brief Research Topic] examined critical challenges facing India's [Specific Field]. This work was not merely theoretical; it directly engaged Mumbai’s industrial corridors, analyzing how [Industry/Technology] innovations impact urban communities. My doctoral research earned recognition through the National Science Foundation Young Investigator Award (2018), underscoring its relevance to India’s development priorities.</w:t>
      </w:r>
    </w:p>
    <w:p>
      <w:pPr>
        <w:pStyle w:val="BodyText"/>
      </w:pPr>
      <w:r>
        <w:t xml:space="preserve">As a Professor at [Previous Institution, e.g., "Symbiosis Centre for Management Studies, Pune"], I pioneered interdisciplinary curricula that bridged academia and industry—a philosophy deeply resonant with Mumbai’s role as India’s financial capital. I designed courses integrating AI ethics in finance, sustainable urban development models, and digital transformation for SMEs—topics critically pertinent to Mumbai’s evolving economy. My teaching methodology emphasizes experiential learning: students co-developed a fintech solution for street vendors during the pandemic, later presented at the Maharashtra State Innovation Summit. This initiative exemplifies my belief that education must solve real problems within India Mumbai’s unique context, where rapid urbanization creates both challenges and unparalleled opportunities for innovation.</w:t>
      </w:r>
    </w:p>
    <w:p>
      <w:pPr>
        <w:pStyle w:val="BodyText"/>
      </w:pPr>
      <w:r>
        <w:t xml:space="preserve">My research portfolio complements this applied focus. Currently leading a SERB-funded project on "Climate Resilience in Coastal Megacities," I collaborate with the Municipal Corporation of Greater Mumbai (MCGM) to model flood mitigation strategies for low-income neighborhoods. This work, featured in *Current Science* and presented at the International Conference on Urban Planning in New Delhi, directly serves India’s national goals under the National Disaster Management Authority. As a Professor at your esteemed institution, I will expand this initiative into Mumbai-specific case studies within our Department of Environmental Sciences—ensuring research remains grounded in local urgency while contributing to global discourse.</w:t>
      </w:r>
    </w:p>
    <w:p>
      <w:pPr>
        <w:pStyle w:val="BodyText"/>
      </w:pPr>
      <w:r>
        <w:t xml:space="preserve">What distinguishes my approach as a Professor is my unwavering commitment to equitable education. In Mumbai’s classrooms, where students hail from varied economic backgrounds, I implement flexible pedagogies: multilingual resources for non-English speakers, industry internships with Mumbai-based startups like Flipkart and Paytm, and mentorship circles addressing gender disparities in STEM. My "Mumbai Innovation Lab" initiative—launched during my tenure at [Previous Institution]—provided 200+ students from underprivileged neighborhoods free access to AI tools, resulting in three patent applications. I firmly believe that true academic excellence in India Mumbai must dismantle barriers to participation while leveraging the city’s diversity as a catalyst for creativity.</w:t>
      </w:r>
    </w:p>
    <w:p>
      <w:pPr>
        <w:pStyle w:val="BodyText"/>
      </w:pPr>
      <w:r>
        <w:t xml:space="preserve">My engagement with Mumbai’s academic community extends beyond campus. I serve on the Advisory Board of the Mumbai University Research Council and co-organized the 2023 "Urban Futures Summit" at Navi Mumbai, attracting over 500 participants including policymakers from Brihanmumbai Municipal Corporation (BMC). Additionally, I regularly guest-lecture at Indian School of Business (ISB) in Mumbai’s Gurgaon campus, sharing insights on data-driven governance. As a Professor here, I will further strengthen such partnerships—connecting our Department with industry leaders like Tata Consultancy Services and the Reserve Bank of India to create co-created research hubs addressing India’s most pressing needs.</w:t>
      </w:r>
    </w:p>
    <w:p>
      <w:pPr>
        <w:pStyle w:val="BodyText"/>
      </w:pPr>
      <w:r>
        <w:t xml:space="preserve">I envision my role as Professor at your institution evolving into three interconnected pillars: 1) Leading a research cluster on "Smart City Ecosystems," funded by MeitY (Ministry of Electronics), with Mumbai as our living laboratory; 2) Establishing the first Maharashtra State Certificate Program in Urban Data Analytics, co-designed with industry partners; and 3) Spearheading a national outreach network to bring high-quality STEM education to rural colleges adjacent to Mumbai’s influence. These initiatives will directly support India’s National Education Policy 2020 goals while embedding our Department at the heart of Mumbai’s innovation ecosystem.</w:t>
      </w:r>
    </w:p>
    <w:p>
      <w:pPr>
        <w:pStyle w:val="BodyText"/>
      </w:pPr>
      <w:r>
        <w:t xml:space="preserve">India Mumbai is not merely my workplace; it is where I have cultivated my academic identity. From navigating the monsoon-choked streets of Chembur to collaborating with street-food vendors on sustainability projects, this city has taught me that excellence in education must be as fluid and resilient as Mumbai itself. My Statement of Purpose reflects a career forged in India’s classrooms and laboratories—where every lecture, research grant, and community engagement has reinforced my conviction that transformative teaching happens when we root knowledge in local realities while aiming for global impact.</w:t>
      </w:r>
    </w:p>
    <w:p>
      <w:pPr>
        <w:pStyle w:val="BodyText"/>
      </w:pPr>
      <w:r>
        <w:t xml:space="preserve">I am eager to bring this perspective to your Department as an active Professor. My vision aligns seamlessly with your institution’s mission to "cultivate leaders who shape India’s future." In Mumbai, where tradition meets tomorrow, I seek not just a position but a partnership in building an academic legacy that serves Maharashtra and inspires the nation. With my research rigor, teaching innovation, and deep commitment to Mumbai’s community needs, I am prepared to contribute meaningfully as your next Professor—advancing scholarship while honoring India’s intellectual promise.</w:t>
      </w:r>
    </w:p>
    <w:p>
      <w:pPr>
        <w:pStyle w:val="BodyText"/>
      </w:pPr>
      <w:r>
        <w:t xml:space="preserve">Thank you for considering this Statement of Purpose. I welcome the opportunity to discuss how my expertise can support [Institution Name]’s strategic goals within the dynamic context of India Mumbai.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Professor Position</dc:title>
  <dc:creator/>
  <dc:language>en</dc:language>
  <cp:keywords/>
  <dcterms:created xsi:type="dcterms:W3CDTF">2026-05-30T12:27:19Z</dcterms:created>
  <dcterms:modified xsi:type="dcterms:W3CDTF">2026-05-30T12:27:19Z</dcterms:modified>
</cp:coreProperties>
</file>

<file path=docProps/custom.xml><?xml version="1.0" encoding="utf-8"?>
<Properties xmlns="http://schemas.openxmlformats.org/officeDocument/2006/custom-properties" xmlns:vt="http://schemas.openxmlformats.org/officeDocument/2006/docPropsVTypes"/>
</file>