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Italy</w:t>
      </w:r>
      <w:r>
        <w:t xml:space="preserve"> </w:t>
      </w:r>
      <w:r>
        <w:t xml:space="preserve">Naples</w:t>
      </w:r>
    </w:p>
    <w:bookmarkStart w:id="20" w:name="X2b09674fd04de62528050b7c7b2b59516b7f539"/>
    <w:p>
      <w:pPr>
        <w:pStyle w:val="Heading1"/>
      </w:pPr>
      <w:r>
        <w:t xml:space="preserve">STATEMENT OF PURPOSE FOR A PROFESSOR POSITION AT A PRESTIGIOUS INSTITUTION IN ITALY NAPLES</w:t>
      </w:r>
    </w:p>
    <w:p>
      <w:pPr>
        <w:pStyle w:val="FirstParagraph"/>
      </w:pPr>
      <w:r>
        <w:t xml:space="preserve">As I prepare this Statement of Purpose for consideration as a Professor at a leading academic institution in Italy Naples, I am filled with profound respect for the city's intellectual legacy and its unique position as a crossroads of Mediterranean civilization. My academic journey has been meticulously oriented toward contributing to an environment where classical scholarship meets contemporary innovation – precisely the ethos embodied by universities in Italy Naples. This document articulates my unwavering commitment to advancing knowledge within this vibrant cultural landscape.</w:t>
      </w:r>
    </w:p>
    <w:p>
      <w:pPr>
        <w:pStyle w:val="BodyText"/>
      </w:pPr>
      <w:r>
        <w:t xml:space="preserve">My doctoral research in Mediterranean Archaeology at the University of Oxford, culminating in a dissertation on "Urban Transformations in Ancient Campania," established my expertise at the intersection of historical methodology and regional studies. This work directly resonates with Naples' unparalleled archaeological significance, where sites like Pompeii and Herculaneum offer living laboratories for understanding Roman urbanism. My subsequent postdoctoral fellowship at the British School at Rome deepened my engagement with Italian academic networks, particularly through collaborative projects examining coastal erosion's impact on heritage sites – an urgent concern for Italy Naples' cultural preservation efforts.</w:t>
      </w:r>
    </w:p>
    <w:p>
      <w:pPr>
        <w:pStyle w:val="BodyText"/>
      </w:pPr>
      <w:r>
        <w:t xml:space="preserve">As a Professor who has taught in both European and American institutions, I have cultivated a pedagogical approach centered on experiential learning. In my current role at the University of Edinburgh, I designed the "Mediterranean Dialogues" seminar – a field-based course where students analyze archaeological sites across Italy's southern regions. This methodology aligns perfectly with Naples' educational ethos: an institution that values hands-on engagement with its extraordinary historical context. My teaching philosophy emphasizes bridging classroom theory with Naples' living heritage, whether through guided excursions to the National Archaeological Museum or collaborative projects with local community archives.</w:t>
      </w:r>
    </w:p>
    <w:p>
      <w:pPr>
        <w:pStyle w:val="BodyText"/>
      </w:pPr>
      <w:r>
        <w:t xml:space="preserve">My research portfolio demonstrates consistent contribution to fields vital for Italy Naples. The European Research Council-funded project "Coastal Cities of the Ancient Mediterranean" (2020-2024) produced groundbreaking findings on Roman maritime infrastructure, published in</w:t>
      </w:r>
      <w:r>
        <w:t xml:space="preserve"> </w:t>
      </w:r>
      <w:r>
        <w:rPr>
          <w:iCs/>
          <w:i/>
        </w:rPr>
        <w:t xml:space="preserve">Antiquity</w:t>
      </w:r>
      <w:r>
        <w:t xml:space="preserve"> </w:t>
      </w:r>
      <w:r>
        <w:t xml:space="preserve">and</w:t>
      </w:r>
      <w:r>
        <w:t xml:space="preserve"> </w:t>
      </w:r>
      <w:r>
        <w:rPr>
          <w:iCs/>
          <w:i/>
        </w:rPr>
        <w:t xml:space="preserve">Mediterranean Archaeology</w:t>
      </w:r>
      <w:r>
        <w:t xml:space="preserve">. Crucially, this research directly informs current conservation strategies at Naples' Porta Marina site. My recent co-edited volume,</w:t>
      </w:r>
      <w:r>
        <w:t xml:space="preserve"> </w:t>
      </w:r>
      <w:r>
        <w:rPr>
          <w:iCs/>
          <w:i/>
        </w:rPr>
        <w:t xml:space="preserve">Visioning the Vesuvian Landscape: Heritage and Identity from Antiquity to Modernity</w:t>
      </w:r>
      <w:r>
        <w:t xml:space="preserve">, has already been adopted by the University of Naples Federico II for its undergraduate curriculum – a testament to its relevance to regional scholarly discourse.</w:t>
      </w:r>
    </w:p>
    <w:p>
      <w:pPr>
        <w:pStyle w:val="BodyText"/>
      </w:pPr>
      <w:r>
        <w:t xml:space="preserve">What distinguishes my candidacy is my deep commitment to embedding myself within Italy Naples' academic ecosystem. I do not view this Professor position as a professional assignment but as an opportunity for reciprocal cultural exchange. My fluency in Italian (C2 level) and ongoing participation in the Accademia dei Lincei's colloquium series have facilitated meaningful collaborations with Neapolitan scholars. I have already initiated discussions with the Museo Archeologico Nazionale de Napoli regarding a joint digital mapping project of their Samnite collection – a partnership that would advance both academic research and public engagement.</w:t>
      </w:r>
    </w:p>
    <w:p>
      <w:pPr>
        <w:pStyle w:val="BodyText"/>
      </w:pPr>
      <w:r>
        <w:t xml:space="preserve">I recognize that the challenges facing academia in Italy Naples require nuanced solutions. The recent university funding reforms demand innovative approaches to resource allocation, which I have successfully addressed through my experience securing multi-institutional grants totaling €2.3 million across three continents. My strategic vision includes developing a "Southern Mediterranean Studies Hub" at this institution – a collaborative center that would leverage Naples' geographical advantage to foster research partnerships with North African and Levantine universities, directly addressing the European Commission's 2030 strategy for Mediterranean cooperation.</w:t>
      </w:r>
    </w:p>
    <w:p>
      <w:pPr>
        <w:pStyle w:val="BodyText"/>
      </w:pPr>
      <w:r>
        <w:t xml:space="preserve">The cultural significance of Naples as a city that has continuously absorbed and transformed influences from Greek, Roman, Arab, and Norman civilizations makes it the ideal setting for this academic mission. As I articulate in my Statement of Purpose, my research agenda explicitly engages with Naples' dual identity: simultaneously ancient and modern, local yet cosmopolitan. My current project on "Neapolitan Baroque Urbanism" examines how 17th-century city planning reflects enduring Mediterranean patterns of social integration – themes directly relevant to contemporary urban challenges in Italy Naples.</w:t>
      </w:r>
    </w:p>
    <w:p>
      <w:pPr>
        <w:pStyle w:val="BodyText"/>
      </w:pPr>
      <w:r>
        <w:t xml:space="preserve">Beyond academic contributions, I am prepared to actively participate in the civic life of Naples. I have already volunteered with the Associazione per la Conservazione del Patrimonio Artistico (ACPA) on their "Heritage for All" initiative, which brings archaeological education to underserved communities in the city's historic quarters. As a Professor, I envision expanding this work through university-sponsored community learning programs that make our academic resources accessible to Naples' residents – embodying the Italian tradition of</w:t>
      </w:r>
      <w:r>
        <w:t xml:space="preserve"> </w:t>
      </w:r>
      <w:r>
        <w:rPr>
          <w:iCs/>
          <w:i/>
        </w:rPr>
        <w:t xml:space="preserve">la cultura per tutti</w:t>
      </w:r>
      <w:r>
        <w:t xml:space="preserve">.</w:t>
      </w:r>
    </w:p>
    <w:p>
      <w:pPr>
        <w:pStyle w:val="BodyText"/>
      </w:pPr>
      <w:r>
        <w:t xml:space="preserve">My professional trajectory has been guided by the understanding that scholarship thrives in environments where intellectual curiosity meets tangible community impact. This is why I am particularly drawn to Italy Naples – a city where the academic tradition is inseparable from daily life, where students might discuss Dante while walking through the streets of Spaccanapoli, and where historical sites form an organic part of urban consciousness. My proposed research on "Digital Heritage and Social Memory in Neapolitan Communities" will not only advance academic knowledge but also support local preservation efforts through community-driven digital archiving.</w:t>
      </w:r>
    </w:p>
    <w:p>
      <w:pPr>
        <w:pStyle w:val="BodyText"/>
      </w:pPr>
      <w:r>
        <w:t xml:space="preserve">In conclusion, this Statement of Purpose represents more than an application – it is a declaration of my intention to become an integral part of Italy Naples' scholarly community. As a Professor who has dedicated two decades to Mediterranean studies, I bring not only academic rigor but also deep cultural sensitivity honed through years of living and working within Italian academic traditions. I am prepared to contribute immediately to your institution's strategic goals through research innovation, pedagogical excellence, and meaningful engagement with Naples' unique historical landscape. The university in Italy Naples that welcomes me will gain a colleague who understands that true scholarship flourishes where ancient wisdom meets contemporary urgency – a principle as vital to the city of Naples as it is to my academic life.</w:t>
      </w:r>
    </w:p>
    <w:p>
      <w:pPr>
        <w:pStyle w:val="BodyText"/>
      </w:pPr>
      <w:r>
        <w:t xml:space="preserve">Sincerely,</w:t>
      </w:r>
      <w:r>
        <w:br/>
      </w:r>
      <w:r>
        <w:t xml:space="preserve">Dr. Alessandra Rossi</w:t>
      </w:r>
      <w:r>
        <w:br/>
      </w:r>
      <w:r>
        <w:t xml:space="preserve">Professor of Mediterranean Archaeology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Italy Naples</dc:title>
  <dc:creator/>
  <dc:language>en</dc:language>
  <cp:keywords/>
  <dcterms:created xsi:type="dcterms:W3CDTF">2025-12-09T14:29:21Z</dcterms:created>
  <dcterms:modified xsi:type="dcterms:W3CDTF">2025-12-09T14:29:21Z</dcterms:modified>
</cp:coreProperties>
</file>

<file path=docProps/custom.xml><?xml version="1.0" encoding="utf-8"?>
<Properties xmlns="http://schemas.openxmlformats.org/officeDocument/2006/custom-properties" xmlns:vt="http://schemas.openxmlformats.org/officeDocument/2006/docPropsVTypes"/>
</file>