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Professor</w:t>
      </w:r>
      <w:r>
        <w:t xml:space="preserve"> </w:t>
      </w:r>
      <w:r>
        <w:t xml:space="preserve">Position</w:t>
      </w:r>
      <w:r>
        <w:t xml:space="preserve"> </w:t>
      </w:r>
      <w:r>
        <w:t xml:space="preserve">-</w:t>
      </w:r>
      <w:r>
        <w:t xml:space="preserve"> </w:t>
      </w:r>
      <w:r>
        <w:t xml:space="preserve">Nepal</w:t>
      </w:r>
      <w:r>
        <w:t xml:space="preserve"> </w:t>
      </w:r>
      <w:r>
        <w:t xml:space="preserve">Kathmandu</w:t>
      </w:r>
    </w:p>
    <w:bookmarkStart w:id="20" w:name="X20c25ce8c422e4470d17ef9ce84a83849d61f19"/>
    <w:p>
      <w:pPr>
        <w:pStyle w:val="Heading1"/>
      </w:pPr>
      <w:r>
        <w:t xml:space="preserve">Statement of Purpose: A Commitment to Academic Excellence in Nepal Kathmandu</w:t>
      </w:r>
    </w:p>
    <w:p>
      <w:pPr>
        <w:pStyle w:val="FirstParagraph"/>
      </w:pPr>
      <w:r>
        <w:t xml:space="preserve">As a dedicated scholar and educator with over fifteen years of international academic experience, I write this Statement of Purpose to express my profound commitment to joining the esteemed faculty at a leading institution in Nepal Kathmandu. This document is not merely an application; it is a testament to my unwavering dedication to advancing higher education within the unique cultural and intellectual landscape of Nepal, specifically in its vibrant capital city, Kathmandu. My aspiration is clear: to serve as a transformative Professor who elevates academic standards, fosters critical thinking among Nepali students, and contributes meaningfully to the nation's educational renaissance from the heart of Nepal Kathmandu.</w:t>
      </w:r>
    </w:p>
    <w:p>
      <w:pPr>
        <w:pStyle w:val="BodyText"/>
      </w:pPr>
      <w:r>
        <w:t xml:space="preserve">My academic journey has been defined by a deep respect for contextual learning. I hold advanced degrees in Social Development Studies from institutions in Canada and Germany, yet my true academic awakening occurred during fieldwork embedded within Nepali communities. While conducting research on sustainable rural livelihoods near Kathmandu, I witnessed firsthand the transformative power of education grounded in local realities. Students weren't merely passive recipients of Western theories; they actively reinterpreted knowledge to address challenges like watershed management in the Himalayas or cultural preservation amid urbanization – challenges uniquely pertinent to Nepal Kathmandu. This experience crystallized my conviction that effective teaching must be rooted in the specific needs and aspirations of the community it serves. The city of Kathmandu, as Nepal's undisputed academic, cultural, and political nucleus, offers an unparalleled environment where this principle can be rigorously implemented.</w:t>
      </w:r>
    </w:p>
    <w:p>
      <w:pPr>
        <w:pStyle w:val="BodyText"/>
      </w:pPr>
      <w:r>
        <w:t xml:space="preserve">My professional trajectory has consistently aligned with building capacity within developing educational ecosystems. For the past decade at a prominent university in Southeast Asia, I designed and taught courses on community-based development and comparative education systems. Crucially, my work focused on adapting curricula to emphasize local case studies – from analyzing Nepal's constitutional evolution to examining microfinance models relevant to Nepali entrepreneurs operating in Kathmandu's bustling markets. This approach moved beyond simple theory delivery; it empowered students to see themselves as agents of change within their own societal frameworks. I have also successfully secured external grants for research on gender equity in higher education access, a critical issue demanding urgent attention across Nepal, including Kathmandu's diverse university campuses.</w:t>
      </w:r>
    </w:p>
    <w:p>
      <w:pPr>
        <w:pStyle w:val="BodyText"/>
      </w:pPr>
      <w:r>
        <w:t xml:space="preserve">It is precisely this understanding that draws me to contribute as a Professor within the Nepali academic context. Nepal Kathmandu is not merely a location; it is the epicenter of intellectual discourse for the nation. The city houses institutions like Tribhuvan University, which has shaped generations of Nepali leaders, and numerous emerging private universities striving for excellence amidst complex challenges. I recognize that the role of a Professor here transcends traditional teaching duties. It demands cultural sensitivity, an understanding of Nepal's rich yet evolving socio-political fabric, and a commitment to fostering graduates who are not only academically proficient but also ethically grounded citizens equipped to address Nepal's multifaceted development needs – from managing post-earthquake reconstruction in the Kathmandu Valley to navigating economic integration challenges. I am eager to bring my global perspective while deeply respecting and integrating Nepali pedagogical traditions and contemporary aspirations.</w:t>
      </w:r>
    </w:p>
    <w:p>
      <w:pPr>
        <w:pStyle w:val="BodyText"/>
      </w:pPr>
      <w:r>
        <w:t xml:space="preserve">My vision for the classroom in Nepal Kathmandu is one of dynamic engagement. I plan to develop innovative courses such as "Development Challenges of the Himalayan Region: A Kathmandu Perspective" and "Ethics, Governance, and Community Leadership in Contemporary Nepal." These will utilize local case studies drawn from ongoing projects within the Kathmandu Valley itself. Furthermore, I am committed to establishing a research cluster focused on urban sustainability within Nepali cities, collaborating with students on actionable projects addressing air pollution mitigation or resilient infrastructure planning – issues directly impacting the daily lives of Kathmandu's residents. Mentorship is equally vital; I will provide personalized academic guidance to Nepali students, particularly women and those from marginalized communities, helping them navigate academic pathways and build careers that benefit Nepal Kathmandu and beyond. I believe in the power of experiential learning, organizing field visits to community organizations across the Kathmandu Valley, transforming abstract concepts into tangible understanding.</w:t>
      </w:r>
    </w:p>
    <w:p>
      <w:pPr>
        <w:pStyle w:val="BodyText"/>
      </w:pPr>
      <w:r>
        <w:t xml:space="preserve">The challenges facing higher education in Nepal are significant – resource constraints, evolving curricula needs, and the imperative to balance global academic standards with local relevance. However, I view these not as barriers but as catalysts for innovation. My experience navigating similar contexts elsewhere has equipped me with strategies to build sustainable academic programs with limited resources through strategic partnerships and community engagement. I am confident that my approach, centered on practical application within Nepal Kathmandu’s specific context, can contribute significantly to strengthening the university's reputation for producing graduates ready to lead Nepal into its next phase of development.</w:t>
      </w:r>
    </w:p>
    <w:p>
      <w:pPr>
        <w:pStyle w:val="BodyText"/>
      </w:pPr>
      <w:r>
        <w:t xml:space="preserve">Ultimately, this Statement of Purpose reflects a deep-seated desire: to invest my expertise in nurturing the intellectual potential of Nepali students right here in Kathmandu. I am not seeking a temporary assignment but a long-term partnership with an institution dedicated to elevating education for Nepal's future. As a Professor, I will embody scholarly rigor while remaining passionately committed to the realities and aspirations of Nepal Kathmandu. I am prepared to collaborate closely with colleagues, engage actively with the community beyond campus walls, and continuously adapt my methods to serve the evolving educational needs of students in this vital city. My goal is clear – to contribute meaningfully to making Nepal Kathmandu a beacon of academic excellence that inspires not only its own students but also sets a benchmark for higher education across South Asia.</w:t>
      </w:r>
    </w:p>
    <w:p>
      <w:pPr>
        <w:pStyle w:val="BodyText"/>
      </w:pPr>
      <w:r>
        <w:t xml:space="preserve">I welcome the opportunity to discuss how my vision and experience align with your institution's mission, and I eagerly anticipate contributing to the vibrant academic community of Nepal Kathmandu as a Professor dedicated to transformative learning.</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Professor Position - Nepal Kathmandu</dc:title>
  <dc:creator/>
  <dc:language>en</dc:language>
  <cp:keywords/>
  <dcterms:created xsi:type="dcterms:W3CDTF">2026-07-21T04:50:34Z</dcterms:created>
  <dcterms:modified xsi:type="dcterms:W3CDTF">2026-07-21T04:50:34Z</dcterms:modified>
</cp:coreProperties>
</file>

<file path=docProps/custom.xml><?xml version="1.0" encoding="utf-8"?>
<Properties xmlns="http://schemas.openxmlformats.org/officeDocument/2006/custom-properties" xmlns:vt="http://schemas.openxmlformats.org/officeDocument/2006/docPropsVTypes"/>
</file>