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Lima,</w:t>
      </w:r>
      <w:r>
        <w:t xml:space="preserve"> </w:t>
      </w:r>
      <w:r>
        <w:t xml:space="preserve">Peru</w:t>
      </w:r>
    </w:p>
    <w:bookmarkStart w:id="26" w:name="X794103387b175b7322787449ce09331a9aac9a5"/>
    <w:p>
      <w:pPr>
        <w:pStyle w:val="Heading1"/>
      </w:pPr>
      <w:r>
        <w:t xml:space="preserve">Statement of Purpose: Cultivating Academic Excellence in the Heart of Peru Lima</w:t>
      </w:r>
    </w:p>
    <w:p>
      <w:pPr>
        <w:pStyle w:val="FirstParagraph"/>
      </w:pPr>
      <w:r>
        <w:t xml:space="preserve">In the vibrant academic landscape of Lima, Peru—a city where ancient Andean wisdom converges with contemporary intellectual rigor—I present this Statement of Purpose as a compelling testament to my unwavering commitment to advancing higher education as a transformative force. My aspiration is not merely to assume the role of a Professor but to become an integral architect within the esteemed academic community of Lima, dedicated to fostering critical thinking, cultural humility, and sustainable development in alignment with Peru's unique socio-educational context. This document articulates my vision, pedagogical philosophy, research trajectory, and deep-seated dedication to contributing meaningfully to the academic ecosystem of Peru Lima.</w:t>
      </w:r>
    </w:p>
    <w:bookmarkStart w:id="20" w:name="X809338f79bbeba969be99847d7e70a60dad54cd"/>
    <w:p>
      <w:pPr>
        <w:pStyle w:val="Heading2"/>
      </w:pPr>
      <w:r>
        <w:t xml:space="preserve">Rooted in Peruvian Context: A Pedagogical Imperative</w:t>
      </w:r>
    </w:p>
    <w:p>
      <w:pPr>
        <w:pStyle w:val="FirstParagraph"/>
      </w:pPr>
      <w:r>
        <w:t xml:space="preserve">The essence of my teaching philosophy is fundamentally shaped by the realities of Peru Lima. As a city grappling with profound socioeconomic disparities yet brimming with cultural richness, Lima demands educators who move beyond theoretical abstraction to engage deeply with local communities. I envision my classroom not as a passive lecture hall, but as a dynamic space where students—many from mestizo and Indigenous backgrounds—are empowered to critically examine their own lived experiences within broader national and global narratives. My approach integrates case studies drawn from Peru’s social fabric: analyzing the impact of urban migration on coastal communities, exploring linguistic diversity through Quechua-Spanish bilingual pedagogy, or examining the socio-economic challenges faced by informal settlements like Villa El Salvador. By anchoring learning in the tangible realities of Peru Lima, I foster not only academic proficiency but also a profound sense of agency among students to become agents of positive change within their own communities.</w:t>
      </w:r>
    </w:p>
    <w:bookmarkEnd w:id="20"/>
    <w:bookmarkStart w:id="21" w:name="X38cefaa331bc4e884a8e67cfdd392ccb6f128d1"/>
    <w:p>
      <w:pPr>
        <w:pStyle w:val="Heading2"/>
      </w:pPr>
      <w:r>
        <w:t xml:space="preserve">Research Aligned with National Development Priorities</w:t>
      </w:r>
    </w:p>
    <w:p>
      <w:pPr>
        <w:pStyle w:val="FirstParagraph"/>
      </w:pPr>
      <w:r>
        <w:t xml:space="preserve">My research agenda is meticulously designed to address pressing needs identified in Peru’s National Development Plans and the Ministry of Education’s strategic frameworks. I focus on sustainable community development, particularly concerning water resource management in the Andean highlands and coastal regions—a critical issue exacerbated by climate change, directly impacting Lima's water security. My current projects involve collaborating with local NGOs like *Fundación Proyecto Tú* and academic units at the Universidad Nacional Mayor de San Marcos (UNMSM) to develop community-based monitoring systems for watershed health. This work is not conducted in isolation; it actively involves Peruvian graduate students as co-researchers, ensuring capacity building within the national academic pipeline. For instance, my recent publication in *Revista Peruana de Ciencia Política* (2023) on "Indigenous Knowledge Systems and Climate Adaptation Strategies" emerged from fieldwork conducted in the Junín region, directly contributing to policy discussions relevant to Lima's broader environmental challenges. As a Professor in Peru Lima, I will champion such research that bridges academic inquiry with tangible national priorities.</w:t>
      </w:r>
    </w:p>
    <w:bookmarkEnd w:id="21"/>
    <w:bookmarkStart w:id="22" w:name="X4782b3152300bd6ac5696e73279e236162d68ba"/>
    <w:p>
      <w:pPr>
        <w:pStyle w:val="Heading2"/>
      </w:pPr>
      <w:r>
        <w:t xml:space="preserve">Commitment to Academic Service &amp; Community Integration</w:t>
      </w:r>
    </w:p>
    <w:p>
      <w:pPr>
        <w:pStyle w:val="FirstParagraph"/>
      </w:pPr>
      <w:r>
        <w:t xml:space="preserve">The role of a Professor extends far beyond the classroom and laboratory. In the context of Peru Lima, it necessitates active engagement with the wider community and institutional partners. I am deeply committed to fostering university-community partnerships that address local needs through academic service-learning. For example, I have coordinated with *Instituto de Investigación para el Desarrollo* (IIDE) in Lima to establish a student-led initiative where cohorts design literacy programs for elderly populations in the historic district of Barranco. This project not only fulfills community development goals but also provides students with invaluable experiential learning that reinforces classroom theory. Furthermore, I actively participate in university governance, having served on curriculum development committees at my previous institution to integrate more inclusive pedagogies reflecting Peru's diverse cultural heritage—a practice I am eager to continue within the framework of Lima’s leading universities.</w:t>
      </w:r>
    </w:p>
    <w:bookmarkEnd w:id="22"/>
    <w:bookmarkStart w:id="23" w:name="X6dd5a2f07fec07394666b4b8be5d5aa9d1bffe0"/>
    <w:p>
      <w:pPr>
        <w:pStyle w:val="Heading2"/>
      </w:pPr>
      <w:r>
        <w:t xml:space="preserve">Why Peru Lima? A Place of Convergence and Opportunity</w:t>
      </w:r>
    </w:p>
    <w:p>
      <w:pPr>
        <w:pStyle w:val="FirstParagraph"/>
      </w:pPr>
      <w:r>
        <w:t xml:space="preserve">Lima, as the political, economic, and intellectual heart of Peru, offers an unparalleled platform for impactful academic contribution. Its unique position—as a city where global challenges like migration, urbanization, and digital transformation intersect with deep-rooted cultural traditions—provides fertile ground for innovative scholarship. The vibrant academic environment of institutions like UNMSM (the oldest university in the Americas), Pontificia Universidad Católica del Perú (PUCP), and Universidad de Lima, characterized by their dedication to research excellence and social responsibility, is precisely where I aim to embed my work. I am particularly inspired by Peru’s national commitment to educational equity as outlined in the *Educación 2030* strategy. My vision aligns seamlessly with this mission: developing curricula that make advanced scholarship accessible to students from underrepresented backgrounds across Lima and beyond, thereby dismantling barriers to academic success.</w:t>
      </w:r>
    </w:p>
    <w:bookmarkEnd w:id="23"/>
    <w:bookmarkStart w:id="24" w:name="my-vision-for-the-future-in-peru-lima"/>
    <w:p>
      <w:pPr>
        <w:pStyle w:val="Heading2"/>
      </w:pPr>
      <w:r>
        <w:t xml:space="preserve">My Vision for the Future in Peru Lima</w:t>
      </w:r>
    </w:p>
    <w:p>
      <w:pPr>
        <w:pStyle w:val="FirstParagraph"/>
      </w:pPr>
      <w:r>
        <w:t xml:space="preserve">As a Professor in Peru Lima, I aspire not only to teach but to catalyze. My short-term goals include establishing a research group focused on "Urban Sustainability and Social Equity" within the university framework, securing competitive grants from institutions like CONCYTEC (Peru’s National Council for Science and Technology) to fund student-led projects. Long-term, I aim to develop a specialized Master’s program in Community-Based Sustainable Development—addressing a critical gap in Peru's higher education landscape—that directly responds to the needs of Lima and the Andean region. This initiative would leverage partnerships with municipal governments and international bodies like UN-Habitat, creating pathways for graduates to contribute meaningfully to urban planning and community development across Peru. My ultimate objective is to see my students not just as graduates, but as future leaders equipped with the knowledge, skills, and ethical commitment needed to shape a more just and sustainable Lima.</w:t>
      </w:r>
    </w:p>
    <w:bookmarkEnd w:id="24"/>
    <w:bookmarkStart w:id="25" w:name="conclusion-a-dedicated-commitment"/>
    <w:p>
      <w:pPr>
        <w:pStyle w:val="Heading2"/>
      </w:pPr>
      <w:r>
        <w:t xml:space="preserve">Conclusion: A Dedicated Commitment</w:t>
      </w:r>
    </w:p>
    <w:p>
      <w:pPr>
        <w:pStyle w:val="FirstParagraph"/>
      </w:pPr>
      <w:r>
        <w:t xml:space="preserve">This Statement of Purpose reflects a profound understanding that being a Professor in Peru Lima is not merely about academic credentials; it is about embodying the university’s mission through active, relevant, and compassionate engagement with the Peruvian people. My pedagogical approach is rooted in respect for Peru’s diverse cultures, my research serves national development goals, and my community partnerships address urgent local challenges. I am eager to bring this holistic commitment to an institution in Lima where academic excellence meets authentic social impact. I am confident that my background, vision, and deep respect for the Peruvian context position me uniquely to contribute significantly as a Professor within the vibrant intellectual community of Peru Lima. I look forward to the opportunity to collaborate with colleagues and students in advancing education that empowers individuals and strengthens our shared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Lima, Peru</dc:title>
  <dc:creator/>
  <dc:language>en</dc:language>
  <cp:keywords/>
  <dcterms:created xsi:type="dcterms:W3CDTF">2025-12-09T23:13:24Z</dcterms:created>
  <dcterms:modified xsi:type="dcterms:W3CDTF">2025-12-09T23:13:24Z</dcterms:modified>
</cp:coreProperties>
</file>

<file path=docProps/custom.xml><?xml version="1.0" encoding="utf-8"?>
<Properties xmlns="http://schemas.openxmlformats.org/officeDocument/2006/custom-properties" xmlns:vt="http://schemas.openxmlformats.org/officeDocument/2006/docPropsVTypes"/>
</file>