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Mexico</w:t>
      </w:r>
      <w:r>
        <w:t xml:space="preserve"> </w:t>
      </w:r>
      <w:r>
        <w:t xml:space="preserve">City</w:t>
      </w:r>
    </w:p>
    <w:bookmarkStart w:id="27" w:name="X816817396d1bd69d21e392a9d3ada1ab05159f9"/>
    <w:p>
      <w:pPr>
        <w:pStyle w:val="Heading1"/>
      </w:pPr>
      <w:r>
        <w:t xml:space="preserve">Statement of Purpose: Pursuing Excellence as a Project Manager in Mexico City</w:t>
      </w:r>
    </w:p>
    <w:p>
      <w:pPr>
        <w:pStyle w:val="FirstParagraph"/>
      </w:pPr>
      <w:r>
        <w:t xml:space="preserve">As I prepare to submit my Statement of Purpose for the Project Manager position within the vibrant business ecosystem of Mexico City, I am compelled to reflect on how my professional journey has uniquely prepared me to contribute meaningfully to this dynamic urban center. This document serves not merely as an application but as a testament to my unwavering commitment to excellence in project management within Mexico's economic capital—where innovation meets cultural richness and global opportunities converge.</w:t>
      </w:r>
    </w:p>
    <w:bookmarkStart w:id="20" w:name="Xec3a8b8c647b5a8c36f707c07384089680adb86"/>
    <w:p>
      <w:pPr>
        <w:pStyle w:val="Heading2"/>
      </w:pPr>
      <w:r>
        <w:t xml:space="preserve">Foundational Expertise in Project Management</w:t>
      </w:r>
    </w:p>
    <w:p>
      <w:pPr>
        <w:pStyle w:val="FirstParagraph"/>
      </w:pPr>
      <w:r>
        <w:t xml:space="preserve">My professional trajectory began with a Bachelor’s degree in Business Administration, specializing in Operations Management from the Universidad Nacional Autónoma de México (UNAM). This academic foundation was immediately complemented by three years of hands-on experience managing cross-functional teams at a leading IT consultancy firm in Mexico City. There, I oversaw 15+ complex projects simultaneously—from digital transformation initiatives for multinational banking clients to government infrastructure digitization programs—consistently delivering projects 12% under budget and 98% on schedule. My PMP certification, earned through rigorous study while working in the demanding environment of Mexico City’s high-stakes corporate landscape, further validates my mastery of PMBOK frameworks within Latin American contexts.</w:t>
      </w:r>
    </w:p>
    <w:bookmarkEnd w:id="20"/>
    <w:bookmarkStart w:id="21" w:name="X60d9034bda4c295c8799dcd2876db4facca24a2"/>
    <w:p>
      <w:pPr>
        <w:pStyle w:val="Heading2"/>
      </w:pPr>
      <w:r>
        <w:t xml:space="preserve">The Catalyst: Why Mexico City as a Project Manager</w:t>
      </w:r>
    </w:p>
    <w:p>
      <w:pPr>
        <w:pStyle w:val="FirstParagraph"/>
      </w:pPr>
      <w:r>
        <w:t xml:space="preserve">Mexico City is not merely my workplace—it is the pulsating heart where I discovered my professional identity. Having navigated the intricate logistics of coordinating projects across 10+ boroughs (delegaciones) with diverse socioeconomic landscapes, I understand that successful project management in this metropolis requires more than technical skill. It demands cultural intelligence—knowing when to engage community leaders in Iztapalapa for a public health initiative or negotiating timelines with vendors in Polanco during rush hour. The city’s unique challenges—traffic congestion exceeding 65% capacity, rapid urbanization, and a booming tech sector (with 35% of Latin America’s startups based here)—have forged my adaptive leadership style. I do not just manage projects; I engineer solutions within Mexico City’s ecosystem.</w:t>
      </w:r>
    </w:p>
    <w:bookmarkEnd w:id="21"/>
    <w:bookmarkStart w:id="22" w:name="X88212d19f3f6cd9eae3e59c20815a62e81ef090"/>
    <w:p>
      <w:pPr>
        <w:pStyle w:val="Heading2"/>
      </w:pPr>
      <w:r>
        <w:t xml:space="preserve">Strategic Alignment with Mexico City's Economic Vision</w:t>
      </w:r>
    </w:p>
    <w:p>
      <w:pPr>
        <w:pStyle w:val="FirstParagraph"/>
      </w:pPr>
      <w:r>
        <w:t xml:space="preserve">I am deeply inspired by Mexico City’s 2030 Sustainable Development Plan, which prioritizes infrastructure modernization and inclusive growth. My recent project managing the installation of IoT sensors for waste management across 5 boroughs directly aligned with this vision—reducing landfill use by 18% while training 200 local technicians. As a Project Manager in Mexico City, I aim to bridge global best practices with hyperlocal needs: implementing agile methodologies for tech teams while respecting traditional Mexican approaches to relationship-building (known as "confianza"). This duality—technical rigor fused with cultural fluency—is what distinguishes effective leadership here.</w:t>
      </w:r>
    </w:p>
    <w:bookmarkEnd w:id="22"/>
    <w:bookmarkStart w:id="23" w:name="Xa286f3df37bb9dba6a471d459d272fef4ee8c9f"/>
    <w:p>
      <w:pPr>
        <w:pStyle w:val="Heading2"/>
      </w:pPr>
      <w:r>
        <w:t xml:space="preserve">Professional Development: Growing With Mexico City's Evolution</w:t>
      </w:r>
    </w:p>
    <w:p>
      <w:pPr>
        <w:pStyle w:val="FirstParagraph"/>
      </w:pPr>
      <w:r>
        <w:t xml:space="preserve">My career growth mirrors Mexico City’s transformation. I began as a junior coordinator at a small architectural firm in Coyoacán, where I learned to manage projects amid cultural nuances like "siesta" schedules and familial business decision-making. This evolved into leading 30-person teams at an international logistics company, managing supply chain disruptions during the pandemic by leveraging Mexico City’s strategic position as a North American manufacturing hub. Now, I seek to elevate my impact through this Project Manager role—applying lessons from these experiences to mentor rising talent while navigating the city’s evolving regulatory landscape (such as new data privacy laws under INAI). My commitment is not just to deliver projects, but to cultivate a legacy of sustainable project excellence that resonates beyond the completion date.</w:t>
      </w:r>
    </w:p>
    <w:bookmarkEnd w:id="23"/>
    <w:bookmarkStart w:id="24" w:name="X45429f2c6695327a2e83aa6c1e3be2b471fba15"/>
    <w:p>
      <w:pPr>
        <w:pStyle w:val="Heading2"/>
      </w:pPr>
      <w:r>
        <w:t xml:space="preserve">Why This Role in Mexico City? A Commitment Beyond Employment</w:t>
      </w:r>
    </w:p>
    <w:p>
      <w:pPr>
        <w:pStyle w:val="FirstParagraph"/>
      </w:pPr>
      <w:r>
        <w:t xml:space="preserve">While opportunities exist globally for Project Managers, Mexico City offers irreplaceable advantages. It is the only city in Latin America with a GDP exceeding $500 billion, attracting Fortune 500 companies seeking regional headquarters. Here, I’ve witnessed firsthand how projects succeed through community integration—like collaborating with *comunidades* to implement renewable energy microgrids in Naucalpan. This role represents more than a job; it’s an opportunity to embed myself into Mexico City’s innovation DNA. I am eager to contribute my expertise in stakeholder management (honed while liaising between city officials and SMEs) and risk mitigation (proven when redirecting a $2M construction project during the 2023 seismic event).</w:t>
      </w:r>
    </w:p>
    <w:bookmarkEnd w:id="24"/>
    <w:bookmarkStart w:id="25" w:name="X6353ba89597534b168ae7723465e12e5d60b690"/>
    <w:p>
      <w:pPr>
        <w:pStyle w:val="Heading2"/>
      </w:pPr>
      <w:r>
        <w:t xml:space="preserve">Long-Term Vision: Shaping Mexico City’s Project Management Future</w:t>
      </w:r>
    </w:p>
    <w:p>
      <w:pPr>
        <w:pStyle w:val="FirstParagraph"/>
      </w:pPr>
      <w:r>
        <w:t xml:space="preserve">My long-term aspiration is to establish a project management hub in Mexico City that trains local talent using frameworks adaptable to Latin American contexts. In five years, I envision leading initiatives that address systemic challenges—like creating resilient supply chains for the city’s food distribution networks or scaling clean energy projects across the metropolitan area. This Statement of Purpose is not an endpoint but a declaration: my journey as a Project Manager is inseparable from Mexico City’s ascent as a global innovation leader. I am prepared to invest my skills in building infrastructure that serves not just corporate clients, but the 22 million people who call this city home.</w:t>
      </w:r>
    </w:p>
    <w:bookmarkEnd w:id="25"/>
    <w:bookmarkStart w:id="26" w:name="conclusion-a-promise-anchored-in-purpose"/>
    <w:p>
      <w:pPr>
        <w:pStyle w:val="Heading2"/>
      </w:pPr>
      <w:r>
        <w:t xml:space="preserve">Conclusion: A Promise Anchored in Purpose</w:t>
      </w:r>
    </w:p>
    <w:p>
      <w:pPr>
        <w:pStyle w:val="FirstParagraph"/>
      </w:pPr>
      <w:r>
        <w:t xml:space="preserve">To be clear: This Statement of Purpose transcends formal requirements. It embodies my pledge to uphold the highest standards of project management within Mexico City’s unique fabric—where every milestone must balance efficiency with empathy, technology with tradition, and ambition with community. I have not merely studied project management; I have lived it amid the energy of Paseo de la Reforma’s skyline and the warmth of a *tlayuda* vendor in Roma Norte. As you consider my application for this Project Manager role, know that my commitment is rooted not in opportunism, but in an enduring dedication to Mexico City’s growth. I am ready to bring precision to your projects and passion to your team—because in this city, where every project shapes a future worth building, excellence is non-negotiable.</w:t>
      </w:r>
    </w:p>
    <w:p>
      <w:pPr>
        <w:pStyle w:val="BodyText"/>
      </w:pPr>
      <w:r>
        <w:t xml:space="preserve">With sincere anticipation for the opportunity to contribute my expertise as a Project Manager within Mexico City’s thriving business community,</w:t>
      </w:r>
    </w:p>
    <w:p>
      <w:pPr>
        <w:pStyle w:val="BodyText"/>
      </w:pPr>
      <w:r>
        <w:t xml:space="preserve">Respectfully submitted,</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Project Manager Position in Mexico City</dc:title>
  <dc:creator/>
  <dc:language>en</dc:language>
  <cp:keywords/>
  <dcterms:created xsi:type="dcterms:W3CDTF">2026-07-23T17:12:55Z</dcterms:created>
  <dcterms:modified xsi:type="dcterms:W3CDTF">2026-07-23T17:12:55Z</dcterms:modified>
</cp:coreProperties>
</file>

<file path=docProps/custom.xml><?xml version="1.0" encoding="utf-8"?>
<Properties xmlns="http://schemas.openxmlformats.org/officeDocument/2006/custom-properties" xmlns:vt="http://schemas.openxmlformats.org/officeDocument/2006/docPropsVTypes"/>
</file>