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Colombo,</w:t>
      </w:r>
      <w:r>
        <w:t xml:space="preserve"> </w:t>
      </w:r>
      <w:r>
        <w:t xml:space="preserve">Sri</w:t>
      </w:r>
      <w:r>
        <w:t xml:space="preserve"> </w:t>
      </w:r>
      <w:r>
        <w:t xml:space="preserve">Lanka</w:t>
      </w:r>
    </w:p>
    <w:bookmarkStart w:id="20" w:name="X4fe54cacd0685895ce8f910cbeb9c2bd5e57a80"/>
    <w:p>
      <w:pPr>
        <w:pStyle w:val="Heading1"/>
      </w:pPr>
      <w:r>
        <w:t xml:space="preserve">Statement of Purpose: Pursuing Excellence as a Project Manager in Colombo, Sri Lanka</w:t>
      </w:r>
    </w:p>
    <w:p>
      <w:pPr>
        <w:pStyle w:val="FirstParagraph"/>
      </w:pPr>
      <w:r>
        <w:t xml:space="preserve">As I stand at the threshold of a transformative career phase, my aspiration to contribute meaningfully as a Project Manager in the dynamic economic heartland of Sri Lanka—specifically within the bustling commercial hub of Colombo—has crystallized into an unwavering commitment. This Statement of Purpose articulates my professional journey, core competencies, and profound motivation to elevate project management standards in Colombo’s evolving business landscape. With Sri Lanka’s economy navigating a period of strategic growth across IT, infrastructure, tourism, and manufacturing sectors, I am driven to apply my expertise where it can directly support the nation’s developmental goals while fostering sustainable success for organizations operating within Colombo's competitive ecosystem.</w:t>
      </w:r>
    </w:p>
    <w:p>
      <w:pPr>
        <w:pStyle w:val="BodyText"/>
      </w:pPr>
      <w:r>
        <w:t xml:space="preserve">My professional foundation began with a Bachelor of Science in Industrial Engineering from the University of Moratuwa, Sri Lanka—a program deeply attuned to resource optimization and systemic problem-solving. During my academic tenure, I spearheaded a student-led project to streamline campus logistics using Agile methodologies, securing first place in the National Engineering Innovation Challenge. This early exposure ignited my passion for orchestrating complex workflows while balancing stakeholder expectations—principles that remain central to my approach today. Post-graduation, I joined a leading Colombo-based IT solutions firm as a Junior Project Coordinator, where I managed cross-functional teams of 15+ members across client projects valued at up to $250,000. My responsibilities included scope definition, risk mitigation, and stakeholder communication for clients in the banking sector; this role immersed me in Sri Lanka’s unique project management nuances—from navigating regulatory frameworks like the Data Protection Act to addressing cultural communication preferences that prioritize relationship-building before transactional outcomes.</w:t>
      </w:r>
    </w:p>
    <w:p>
      <w:pPr>
        <w:pStyle w:val="BodyText"/>
      </w:pPr>
      <w:r>
        <w:t xml:space="preserve">Over the past five years, I have progressed to Senior Project Manager at a multinational consultancy firm with a Colombo office, managing portfolios spanning digital transformation initiatives for Sri Lankan telecommunication giants and infrastructure development projects linked to the Port City Colombo Economic Zone. One pivotal achievement was leading a $1.2M ERP implementation for an apparel manufacturing conglomerate headquartered in Kandy, which required meticulous coordination between Colombo-based IT teams, rural factory staff, and international vendors. By implementing phased Agile sprints tailored to Sri Lankan operational rhythms (e.g., accommodating festival seasons during deployment), we delivered the project 3 weeks ahead of schedule with a 98% user adoption rate. This experience reinforced my belief that effective Project Management in Colombo demands not only technical rigor but also cultural intelligence—understanding how to harmonize hierarchical workplace dynamics with collaborative innovation, a critical skill in Sri Lankan corporate culture.</w:t>
      </w:r>
    </w:p>
    <w:p>
      <w:pPr>
        <w:pStyle w:val="BodyText"/>
      </w:pPr>
      <w:r>
        <w:t xml:space="preserve">My technical proficiency is anchored in PMBOK Guide 7th Edition frameworks, Certified ScrumMaster (CSM) credentials, and hands-on expertise with tools like Jira and Microsoft Project. However, what distinguishes my approach is my deliberate focus on context-aware methodologies. For instance, while managing a tourism-sector project for a Colombo hotel chain during the pandemic recovery phase, I integrated local community engagement initiatives—collaborating with Sri Lankan artisan collectives to source authentic decor—aligning project deliverables with national heritage preservation goals. This strategic alignment resonated deeply with stakeholders and amplified project impact beyond mere financial metrics, embodying the holistic value that modern Project Managers must deliver in Sri Lanka’s service-driven economy. I have also pursued continuous learning through the Chartered Institute of Project Management (CIPM) certifications to stay abreast of global best practices while ensuring they are adaptable to Sri Lankan contexts.</w:t>
      </w:r>
    </w:p>
    <w:p>
      <w:pPr>
        <w:pStyle w:val="BodyText"/>
      </w:pPr>
      <w:r>
        <w:t xml:space="preserve">Why Colombo, specifically? The city represents a microcosm of Sri Lanka’s economic ambition. As the nation’s financial capital and primary gateway for foreign investment, Colombo hosts over 70% of Sri Lanka’s multinational corporations and is the epicenter of critical national projects like the Colombo Port City development and digital infrastructure upgrades under the "Digital Sri Lanka 2025" initiative. These endeavors require Project Managers who understand local regulatory nuances—such as navigating SLINCS (Sri Lanka Integrated National Communications System) compliance or collaborating with entities like the Board of Investment (BOI)—while leveraging international standards. I am eager to contribute to this momentum by ensuring projects are not only completed on time and within budget but also serve as catalysts for broader socio-economic growth, such as creating skilled employment opportunities in emerging sectors like fintech and sustainable construction.</w:t>
      </w:r>
    </w:p>
    <w:p>
      <w:pPr>
        <w:pStyle w:val="BodyText"/>
      </w:pPr>
      <w:r>
        <w:t xml:space="preserve">My long-term vision aligns with Sri Lanka’s trajectory toward becoming a regional hub. I aspire to mentor the next generation of Colombo-based project professionals through initiatives like the Project Management Association of Sri Lanka (PMASL), fostering a culture where project success is measured by community impact as much as business outcomes. In an era where economic resilience is paramount, my goal is to be at the forefront of projects that drive Sri Lanka’s transition from a developing nation to an innovation-led economy—one deliverable, one team, and one community at a time.</w:t>
      </w:r>
    </w:p>
    <w:p>
      <w:pPr>
        <w:pStyle w:val="BodyText"/>
      </w:pPr>
      <w:r>
        <w:t xml:space="preserve">To the leadership of organizations in Colombo—whether established enterprises or agile startups—I offer not merely skills but a purpose-driven partnership. I am ready to bring my proven ability to turn complex challenges into structured opportunities, rooted in Sri Lankan values of collaboration and integrity. My career is dedicated to ensuring that every project managed under my guidance becomes a testament to what Colombo—and Sri Lanka—can achieve when vision meets execution. It is with this conviction that I submit this Statement of Purpose, eager to contribute my energy, expertise, and passion toward building a more prosperous future for Colombo and the nation it serves.</w:t>
      </w:r>
    </w:p>
    <w:p>
      <w:pPr>
        <w:pStyle w:val="BodyText"/>
      </w:pPr>
      <w:r>
        <w:t xml:space="preserve">In embracing the role of Project Manager in Sri Lanka Colombo, I do not seek merely a position; I seek to become an integral part of the city’s journey toward excellence. Let us build projects that endure—not just as deliverables, but as foundations for Sri Lanka’s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Project Manager Position in Colombo, Sri Lanka</dc:title>
  <dc:creator/>
  <cp:keywords/>
  <dcterms:created xsi:type="dcterms:W3CDTF">2026-07-23T02:22:10Z</dcterms:created>
  <dcterms:modified xsi:type="dcterms:W3CDTF">2026-07-23T02:22:10Z</dcterms:modified>
</cp:coreProperties>
</file>

<file path=docProps/custom.xml><?xml version="1.0" encoding="utf-8"?>
<Properties xmlns="http://schemas.openxmlformats.org/officeDocument/2006/custom-properties" xmlns:vt="http://schemas.openxmlformats.org/officeDocument/2006/docPropsVTypes"/>
</file>