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for</w:t>
      </w:r>
      <w:r>
        <w:t xml:space="preserve"> </w:t>
      </w:r>
      <w:r>
        <w:t xml:space="preserve">Afghanistan</w:t>
      </w:r>
      <w:r>
        <w:t xml:space="preserve"> </w:t>
      </w:r>
      <w:r>
        <w:t xml:space="preserve">Kabul</w:t>
      </w:r>
    </w:p>
    <w:bookmarkStart w:id="20" w:name="X1a1a40f63e6a46bb5b7e2104931102ff86913cb"/>
    <w:p>
      <w:pPr>
        <w:pStyle w:val="Heading1"/>
      </w:pPr>
      <w:r>
        <w:t xml:space="preserve">Statement of Purpose for Psychiatrist Position in Afghanistan Kabul</w:t>
      </w:r>
    </w:p>
    <w:p>
      <w:pPr>
        <w:pStyle w:val="FirstParagraph"/>
      </w:pPr>
      <w:r>
        <w:t xml:space="preserve">As a dedicated mental health professional with over eight years of clinical experience, I write this Statement of Purpose to express my profound commitment to serving as a Psychiatrist in Afghanistan Kabul. The devastating legacy of decades-long conflict has left Afghanistan's population grappling with unprecedented psychological trauma, yet mental healthcare remains critically under-resourced in this region. My decision to apply for this position is not merely career-oriented—it is a moral imperative born from witnessing how untreated mental illness shatters lives across war-torn communities.</w:t>
      </w:r>
    </w:p>
    <w:p>
      <w:pPr>
        <w:pStyle w:val="BodyText"/>
      </w:pPr>
      <w:r>
        <w:t xml:space="preserve">My journey toward psychiatry began during medical school in Pakistan, where I volunteered at refugee camps along the Afghanistan border. There, I encountered children who had witnessed violence while seeking refuge—a reality that crystallized my understanding of trauma's intergenerational impact. This experience led me to specialize in trauma-informed care and cultural psychiatry, culminating in a Master's degree focused on conflict-affected populations. My subsequent work with Médecins Sans Frontières (MSF) in Syria and South Sudan further equipped me to navigate complex humanitarian contexts while prioritizing psychological safety—a skillset directly transferable to Afghanistan Kabul's unique challenges.</w:t>
      </w:r>
    </w:p>
    <w:p>
      <w:pPr>
        <w:pStyle w:val="BodyText"/>
      </w:pPr>
      <w:r>
        <w:t xml:space="preserve">The mental health crisis in Afghanistan Kabul demands immediate, culturally attuned intervention. According to UNICEF, an estimated 70% of Afghans suffer from mental health disorders linked to prolonged conflict, yet fewer than 2% of the population access formal psychiatric care. In Kabul specifically, women and children bear disproportionate trauma burden due to gender-based violence and displacement. As a Psychiatrist committed to equity, I recognize that effective treatment must integrate local healing traditions with evidence-based practices—such as adapting cognitive behavioral therapy for Afghan cultural frameworks or collaborating with community elders to reduce stigma around mental illness.</w:t>
      </w:r>
    </w:p>
    <w:p>
      <w:pPr>
        <w:pStyle w:val="BodyText"/>
      </w:pPr>
      <w:r>
        <w:t xml:space="preserve">My clinical training includes certifications in trauma-focused CBT, psychiatric emergency response, and the management of complex post-traumatic stress disorder (PTSD) in resource-limited settings. I have developed protocols for screening depression and anxiety within primary healthcare systems—a critical need given Kabul’s acute shortage of specialized facilities. During my MSF tenure in Aleppo, I established a mobile mental health unit that served 200+ refugees weekly, proving that scalable models can work where infrastructure is fragile. In Afghanistan Kabul, I aim to replicate this approach by training local nurses and community workers in basic psychological first aid—a strategy vital for sustainability when foreign clinicians depart.</w:t>
      </w:r>
    </w:p>
    <w:p>
      <w:pPr>
        <w:pStyle w:val="BodyText"/>
      </w:pPr>
      <w:r>
        <w:t xml:space="preserve">Cultural humility is non-negotiable in this work. I have immersed myself in Pashto and Dari language study over the past two years, achieving intermediate proficiency to foster genuine connection with patients. Crucially, I understand that healing must honor Afghan values: family-centered care (where decisions involve elders), spiritual integration (collaborating with imams on mental health awareness), and gender-sensitive protocols ensuring women’s access to services. My Statement of Purpose is grounded in the understanding that a Psychiatrist in Afghanistan Kabul cannot impose external frameworks but must co-create solutions within the community’s existing wisdom.</w:t>
      </w:r>
    </w:p>
    <w:p>
      <w:pPr>
        <w:pStyle w:val="BodyText"/>
      </w:pPr>
      <w:r>
        <w:t xml:space="preserve">Beyond clinical practice, I am committed to systems change. I propose developing Kabul’s first tele-psychiatry network connecting rural clinics to urban specialists—a model that could expand access while respecting local resource constraints. Additionally, I will advocate for policy reforms embedding mental health into primary care guidelines, addressing the current reality where conditions like depression are often misdiagnosed as physical ailments due to stigma and lack of training. My vision aligns with Afghanistan’s National Mental Health Strategy 2030, which prioritizes community-based approaches—proving my approach is both locally resonant and strategically aligned.</w:t>
      </w:r>
    </w:p>
    <w:p>
      <w:pPr>
        <w:pStyle w:val="BodyText"/>
      </w:pPr>
      <w:r>
        <w:t xml:space="preserve">The challenges in Afghanistan Kabul demand more than clinical skill; they require resilience forged through ethical clarity. When colleagues hesitated to treat war-wounded children in Syria due to safety concerns, I worked alongside interpreters under makeshift tents until midnight—because a child’s suffering cannot wait for convenience. This ethos defines my readiness for Kabul: I will navigate security constraints, cultural barriers, and emotional tolls not as obstacles but as invitations to innovate. For every patient who has told me through tears “I thought no one would listen,” I am driven by the promise of dignified care in a city where hope feels scarce.</w:t>
      </w:r>
    </w:p>
    <w:p>
      <w:pPr>
        <w:pStyle w:val="BodyText"/>
      </w:pPr>
      <w:r>
        <w:t xml:space="preserve">My ultimate goal transcends individual patient outcomes. As a Psychiatrist committed to Afghanistan Kabul, I seek to cultivate seeds of mental wellness that outlast any single mission. This means mentoring Afghan psychology students at Kabul University, creating locally developed treatment manuals in Dari, and building partnerships with organizations like the Ministry of Public Health to institutionalize trauma-responsive care. When I speak about my future here, I envision a Kabul where a young mother no longer hides her anxiety for fear of judgment; where a veteran speaks openly of his PTSD without shame; and where mental health is recognized not as luxury, but as fundamental human right.</w:t>
      </w:r>
    </w:p>
    <w:p>
      <w:pPr>
        <w:pStyle w:val="BodyText"/>
      </w:pPr>
      <w:r>
        <w:t xml:space="preserve">In closing, this Statement of Purpose reflects more than professional ambition—it embodies a lifelong pledge to stand with those whose voices have been silenced by violence. Afghanistan Kabul needs Psychiatrists who see beyond the statistics and into the humanity of each person seeking healing. I am ready to bring not only my clinical expertise but also my unyielding compassion, cultural respect, and strategic vision to this work. The people of Kabul deserve nothing less than a Psychiatrist fully present in their struggle for peace—inside and out. I humbly request the opportunity to contribute meaningfully to this mission.</w:t>
      </w:r>
    </w:p>
    <w:p>
      <w:pPr>
        <w:pStyle w:val="BodyText"/>
      </w:pPr>
      <w:r>
        <w:t xml:space="preserve">— A Dedicated Psychiatrist Committed to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for Afghanistan Kabul</dc:title>
  <dc:creator/>
  <dc:language>en</dc:language>
  <cp:keywords/>
  <dcterms:created xsi:type="dcterms:W3CDTF">2026-07-23T13:00:57Z</dcterms:created>
  <dcterms:modified xsi:type="dcterms:W3CDTF">2026-07-23T13:00:57Z</dcterms:modified>
</cp:coreProperties>
</file>

<file path=docProps/custom.xml><?xml version="1.0" encoding="utf-8"?>
<Properties xmlns="http://schemas.openxmlformats.org/officeDocument/2006/custom-properties" xmlns:vt="http://schemas.openxmlformats.org/officeDocument/2006/docPropsVTypes"/>
</file>