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Psychiatry</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6119c20a51a76053bb333556ecc8d93fab06e8a"/>
    <w:p>
      <w:pPr>
        <w:pStyle w:val="Heading1"/>
      </w:pPr>
      <w:r>
        <w:t xml:space="preserve">Statement of Purpose: A Commitment to Advancing Mental Health Care as a Psychiatrist in Brazil São Paulo</w:t>
      </w:r>
    </w:p>
    <w:p>
      <w:pPr>
        <w:pStyle w:val="FirstParagraph"/>
      </w:pPr>
      <w:r>
        <w:t xml:space="preserve">I am writing this Statement of Purpose to formally declare my unwavering commitment to pursuing a career as a Psychiatrist within the unique and demanding healthcare landscape of Brazil, with an explicit focus on contributing meaningfully to the mental health ecosystem of São Paulo. This document serves as my formal declaration of intent, outlining my academic foundation, professional motivation, and dedicated vision for addressing the critical mental health needs of one of the world's largest urban centers. My aspiration is not merely to become a Psychiatrist but to emerge as a culturally attuned, socially engaged practitioner deeply rooted in the realities of São Paulo's diverse population.</w:t>
      </w:r>
    </w:p>
    <w:p>
      <w:pPr>
        <w:pStyle w:val="BodyText"/>
      </w:pPr>
      <w:r>
        <w:t xml:space="preserve">My journey toward Psychiatry began during my medical studies at [University Name], where I was profoundly impacted by clinical rotations in public health centers across São Paulo. Witnessing firsthand the staggering gap between mental health need and accessible care – particularly within low-income communities served by Brazil's Sistema Único de Saúde (SUS) – ignited a professional calling. I observed individuals grappling with severe depression, anxiety disorders, and psychosis often lacking consistent therapeutic support due to systemic underfunding, workforce shortages, and pervasive societal stigma. This experience crystallized my understanding that Psychiatry in Brazil is not just a medical specialty; it is a vital social justice imperative demanding culturally competent intervention within the complex socio-economic fabric of cities like São Paulo. The statistics are stark: São Paulo alone has over 20 million inhabitants, with mental health conditions affecting approximately 15% of its population, yet psychiatric services remain unevenly distributed and often inaccessible to marginalized groups. This reality fuels my determination to dedicate my career as a Psychiatrist specifically within this context.</w:t>
      </w:r>
    </w:p>
    <w:p>
      <w:pPr>
        <w:pStyle w:val="BodyText"/>
      </w:pPr>
      <w:r>
        <w:t xml:space="preserve">My academic path has been meticulously aligned with preparing for the multifaceted challenges of Psychiatry in Brazil. I pursued rigorous coursework in psychopathology, neurobiology, and psychiatric pharmacology, while simultaneously engaging deeply with Brazilian mental health policy. I immersed myself in understanding the landmark Lei nº 10.216/2001 (Mental Health Law) and its implementation within São Paulo's public health infrastructure. This theoretical knowledge was complemented by practical experience: I volunteered at the Centro de Atenção Psicossocial (CAPS) facilities affiliated with the São Paulo Municipal Health Department, assisting clinical teams in community outreach programs targeting vulnerable populations, including homeless individuals and residents of informal settlements (favelas). These experiences taught me invaluable lessons about navigating Brazil's public healthcare system, building trust across cultural divides, and recognizing how factors like poverty, violence exposure, and social exclusion directly manifest as mental health crises. I also participated in a research project analyzing barriers to early intervention for depression among elderly populations in São Paulo's periphery – findings that reinforced my belief in the necessity of integrated primary care models within Brazil's SUS framework.</w:t>
      </w:r>
    </w:p>
    <w:p>
      <w:pPr>
        <w:pStyle w:val="BodyText"/>
      </w:pPr>
      <w:r>
        <w:t xml:space="preserve">The decision to focus my professional trajectory on Brazil, and specifically São Paulo, is deeply personal and strategic. While Psychiatry is a global discipline, its practice within Brazil requires profound sensitivity to local cultural nuances, family dynamics (often characterized by strong extended kinship networks), spiritual beliefs influencing help-seeking behaviors, and the specific stressors of rapid urbanization. São Paulo presents an unparalleled crucible for this work: it houses cutting-edge academic institutions like the University of São Paulo Medical School (USP) and prestigious teaching hospitals such as Hospital das Clínicas, yet simultaneously grapples with extreme health inequities. I am driven to bridge this divide – to train within Brazil's top psychiatric programs, master Brazilian clinical protocols for conditions prevalent in our context (such as trauma-related disorders stemming from urban violence), and ultimately work where the need is most acute. I am not seeking a generic Psychiatrist role; I am committed to becoming a Psychiatrist who understands that effective treatment in São Paulo must incorporate community engagement, collaboration with social workers within SUS networks, and advocacy for policy changes that address the root causes of mental illness in our city.</w:t>
      </w:r>
    </w:p>
    <w:p>
      <w:pPr>
        <w:pStyle w:val="BodyText"/>
      </w:pPr>
      <w:r>
        <w:t xml:space="preserve">My immediate goal is to enroll in an accredited Psychiatry residency program (Residência Médica em Psiquiatria) within Brazil's public or highly regarded private institutions in São Paulo. I am particularly drawn to programs emphasizing community psychiatry, child and adolescent mental health, and the integration of psychiatric care into primary health units – areas where São Paulo faces significant unmet need. Beyond clinical training, I aim to actively participate in initiatives promoting mental health literacy within local communities, potentially collaborating with NGOs operating across São Paulo's neighborhoods. My long-term vision is to establish a private practice in partnership with public health centers, providing specialized care while also training junior psychiatrists and advocating for sustainable mental health service models tailored to the realities of Brazil São Paulo. I am prepared to contribute my skills not only as a clinician but as an active participant in shaping the future of Psychiatry within our national healthcare system.</w:t>
      </w:r>
    </w:p>
    <w:p>
      <w:pPr>
        <w:pStyle w:val="BodyText"/>
      </w:pPr>
      <w:r>
        <w:t xml:space="preserve">In conclusion, this Statement of Purpose is a definitive declaration of my purpose: to dedicate my medical career exclusively and passionately to the field of Psychiatry within Brazil. My focus is unequivocally directed towards São Paulo, where the scale of need demands skilled, compassionate, and culturally embedded Psychiatrists. I possess not only the academic rigor but also the profound personal commitment required to meet this challenge. I am eager to bring my dedication, empathy, and growing expertise directly into the clinics, community centers, and healthcare institutions of São Paulo as a future Psychiatrist committed to healing minds within our most complex urban environment. The path forward is clear; I stand ready to begin training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Psychiatry in Brazil São Paulo</dc:title>
  <dc:creator/>
  <dc:language>en</dc:language>
  <cp:keywords/>
  <dcterms:created xsi:type="dcterms:W3CDTF">2025-12-16T08:37:45Z</dcterms:created>
  <dcterms:modified xsi:type="dcterms:W3CDTF">2025-12-16T08:37:45Z</dcterms:modified>
</cp:coreProperties>
</file>

<file path=docProps/custom.xml><?xml version="1.0" encoding="utf-8"?>
<Properties xmlns="http://schemas.openxmlformats.org/officeDocument/2006/custom-properties" xmlns:vt="http://schemas.openxmlformats.org/officeDocument/2006/docPropsVTypes"/>
</file>