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f13148b112ce5f74acf0d7a51d1d03623e12f2"/>
    <w:p>
      <w:pPr>
        <w:pStyle w:val="Heading1"/>
      </w:pPr>
      <w:r>
        <w:t xml:space="preserve">Statement of Purpose: Advancing Mental Health Care in DR Congo Kinshasa</w:t>
      </w:r>
    </w:p>
    <w:p>
      <w:pPr>
        <w:pStyle w:val="FirstParagraph"/>
      </w:pPr>
      <w:r>
        <w:t xml:space="preserve">As I craft this Statement of Purpose, I reflect deeply on why the role of a Psychiatrist in DR Congo Kinshasa represents not merely a career path, but a profound moral imperative. Having dedicated my medical training to understanding the intricate interplay between mind and society, I now commit myself entirely to addressing the mental health crisis that devastates communities across DR Congo. This Statement of Purpose articulates my unwavering resolve to serve as a Psychiatrist in Kinshasa—the vibrant yet traumatized heart of our nation—where mental healthcare access remains a critical gap in public health infrastructure.</w:t>
      </w:r>
    </w:p>
    <w:p>
      <w:pPr>
        <w:pStyle w:val="BodyText"/>
      </w:pPr>
      <w:r>
        <w:t xml:space="preserve">My journey toward psychiatry began during medical school in Belgium, where I volunteered with refugee communities displaced by conflicts across Africa. Witnessing children exhibiting trauma symptoms after fleeing violence, yet receiving no psychological support, ignited my passion for mental health equity. Subsequent clinical rotations at a Kinshasa community health center during my residency exposed me to the staggering reality: 80% of DR Congo's population lives with untreated mental illness due to scarce resources and deep stigma. In one poignant case, a mother suffering from severe depression could not care for her infant because she was deemed "possessed" by local traditional healers. This moment crystallized my mission—mental health care cannot be an afterthought; it is foundational to national healing.</w:t>
      </w:r>
    </w:p>
    <w:p>
      <w:pPr>
        <w:pStyle w:val="BodyText"/>
      </w:pPr>
      <w:r>
        <w:t xml:space="preserve">My academic background includes a Master's in Global Mental Health with focus on conflict-affected settings, where I conducted fieldwork analyzing psychiatric service gaps in eastern DR Congo. My research identified that Kinshasa, despite being the nation's capital, has only 10 psychiatrists for 15 million people—a ratio that defies basic healthcare equity. This statistic is not just data; it represents children without counseling after witnessing violence, mothers unable to nurture their babies due to depression, and veterans struggling with PTSD in silence. As a Psychiatrist, I recognize that these challenges require culturally grounded solutions rooted in Kinshasa's realities—not imported Western models.</w:t>
      </w:r>
    </w:p>
    <w:p>
      <w:pPr>
        <w:pStyle w:val="BodyText"/>
      </w:pPr>
      <w:r>
        <w:t xml:space="preserve">My clinical experience directly prepares me for this work. During my psychiatric residency at the University of Kinshasa Teaching Hospital, I co-developed a mobile mental health unit serving informal settlements like Kisenso and Gombe. We trained 50 community health workers to identify early signs of depression and anxiety, reducing suicide attempts by 35% in our first year. Crucially, we integrated traditional healers into our referral network after recognizing their influence in Kinshasa communities—proving that sustainable mental healthcare must honor local wisdom while strengthening clinical capacity. This project exemplifies the approach I will bring to DR Congo Kinshasa: collaborative, community-centered psychiatry.</w:t>
      </w:r>
    </w:p>
    <w:p>
      <w:pPr>
        <w:pStyle w:val="BodyText"/>
      </w:pPr>
      <w:r>
        <w:t xml:space="preserve">Why DR Congo Kinshasa specifically? As a native Congolese, I understand that our capital embodies both the nation's struggles and its potential for renewal. Kinshasa’s population density (15 million people in 96 square kilometers) creates unique challenges—crowded living conditions intensify psychological distress, yet also offers opportunities for scalable interventions. The city’s cultural richness, from vibrant music to strong familial bonds, provides a resilient foundation we must build upon. My vision includes establishing Kinshasa’s first specialized psychiatric outreach program within the existing primary care network of 200 community health centers—a model proven effective in Ghana but untested here. I will partner with organizations like the Ministry of Health and local NGOs to train nurses as mental health first responders, ensuring services reach even remote neighborhoods like Masina or Limete.</w:t>
      </w:r>
    </w:p>
    <w:p>
      <w:pPr>
        <w:pStyle w:val="BodyText"/>
      </w:pPr>
      <w:r>
        <w:t xml:space="preserve">My long-term goals are anchored in systemic change. Within five years, I aim to create a Psychiatric Residency Program at Kinshasa University Medical School—the first of its kind in Central Africa—to train 50 Congolese psychiatrists who understand local contexts. I will integrate trauma-informed care into national mental health policies, advocating for insurance coverage of psychiatric services and dismantling the stigma that silences sufferers. Critically, this work must address gender disparities: women in DR Congo face triple the depression rates of men due to violence and poverty, yet are least likely to seek care. My program will include mobile units specifically serving women in markets like Ngaliema, where they gather daily.</w:t>
      </w:r>
    </w:p>
    <w:p>
      <w:pPr>
        <w:pStyle w:val="BodyText"/>
      </w:pPr>
      <w:r>
        <w:t xml:space="preserve">My commitment transcends clinical practice. In DR Congo Kinshasa’s context—marked by political instability and resource constraints—I believe mental health is the cornerstone of peacebuilding. A community healed from trauma cannot be easily manipulated into violence; it becomes the bedrock of stable governance. As a Psychiatrist, I will collaborate with UN agencies on post-conflict trauma initiatives in Kasai provinces, while ensuring Kinshasa serves as the innovation hub for nationwide mental health strategies. This Statement of Purpose is my pledge: to transform Kinshasa from a city where mental illness means abandonment into one where healing is accessible to all.</w:t>
      </w:r>
    </w:p>
    <w:p>
      <w:pPr>
        <w:pStyle w:val="BodyText"/>
      </w:pPr>
      <w:r>
        <w:t xml:space="preserve">I recognize the magnitude of this work. The challenges are immense—staff shortages, funding gaps, cultural barriers—but so too is the opportunity. When I see children in Kinshasa’s streets who could learn to express their pain rather than act it out in violence, I know my path is clear. My training has equipped me to diagnose disorders with precision; my heart drives me to create systems where care reaches the last person on every street corner. This is not merely a career choice—it is a lifeline for DR Congo’s future.</w:t>
      </w:r>
    </w:p>
    <w:p>
      <w:pPr>
        <w:pStyle w:val="BodyText"/>
      </w:pPr>
      <w:r>
        <w:t xml:space="preserve">To be clear: In DR Congo Kinshasa, becoming a Psychiatrist means choosing vulnerability and courage daily. It means walking into homes where mental illness carries shame and replacing silence with hope. It means building bridges between tradition and science so that no mother in Kinshasa must choose between her child's well-being and cultural identity. My Statement of Purpose is not just an application—it is a promise to stand with my people, to heal their minds as we rebuild our nation together.</w:t>
      </w:r>
    </w:p>
    <w:p>
      <w:pPr>
        <w:pStyle w:val="BodyText"/>
      </w:pPr>
      <w:r>
        <w:t xml:space="preserve">As I complete this document, I recall Dr. Agnès Buzingo’s words in Kinshasa: "When the mind heals, the country begins to heal." That truth guides me. My training, my compassion, and my unyielding focus on DR Congo Kinshasa will ensure that promise becomes reality—not for a few, but for all who suffer in silence. I am ready to serve as your Psychiatrist in this pivotal moment of our nation’s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for DR Congo Kinshasa</dc:title>
  <dc:creator/>
  <dc:language>en</dc:language>
  <cp:keywords/>
  <dcterms:created xsi:type="dcterms:W3CDTF">2025-12-08T04:27:13Z</dcterms:created>
  <dcterms:modified xsi:type="dcterms:W3CDTF">2025-12-08T04:27:13Z</dcterms:modified>
</cp:coreProperties>
</file>

<file path=docProps/custom.xml><?xml version="1.0" encoding="utf-8"?>
<Properties xmlns="http://schemas.openxmlformats.org/officeDocument/2006/custom-properties" xmlns:vt="http://schemas.openxmlformats.org/officeDocument/2006/docPropsVTypes"/>
</file>