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Nigeria</w:t>
      </w:r>
      <w:r>
        <w:t xml:space="preserve"> </w:t>
      </w:r>
      <w:r>
        <w:t xml:space="preserve">Lagos</w:t>
      </w:r>
    </w:p>
    <w:bookmarkStart w:id="25" w:name="X2e17fab27cffe8304f7db058afb43c23131db71"/>
    <w:p>
      <w:pPr>
        <w:pStyle w:val="Heading1"/>
      </w:pPr>
      <w:r>
        <w:t xml:space="preserve">Statement of Purpose: Pursuing a Career as a Psychiatrist in Nigeria, with Focus on Lagos</w:t>
      </w:r>
    </w:p>
    <w:p>
      <w:pPr>
        <w:pStyle w:val="FirstParagraph"/>
      </w:pPr>
      <w:r>
        <w:t xml:space="preserve">I am writing this Statement of Purpose to formally express my unwavering commitment to becoming a qualified and compassionate Psychiatrist dedicated to transforming mental healthcare delivery within Nigeria, with an immediate focus on the unique and pressing challenges of Lagos State. My journey toward this goal has been shaped by profound personal experiences, academic rigor rooted in Nigerian medical education, and a deep understanding of the critical mental health crisis unfolding across our bustling metropolis. As one of Africa’s most populous cities and a global economic hub, Lagos presents both immense challenges and unparalleled opportunities to address the staggering burden of mental illness that plagues our communities.</w:t>
      </w:r>
    </w:p>
    <w:bookmarkStart w:id="20" w:name="X6f2e081071092ace6de07156ed65986ce81bca5"/>
    <w:p>
      <w:pPr>
        <w:pStyle w:val="Heading2"/>
      </w:pPr>
      <w:r>
        <w:t xml:space="preserve">Personal Motivation Rooted in Nigeria's Mental Health Landscape</w:t>
      </w:r>
    </w:p>
    <w:p>
      <w:pPr>
        <w:pStyle w:val="FirstParagraph"/>
      </w:pPr>
      <w:r>
        <w:t xml:space="preserve">My passion for psychiatry was ignited not in a distant medical textbook, but through witnessing the devastating impact of untreated mental illness within my own community in Lagos. I recall my grandmother, a respected elder in our Ijebu-Ode neighborhood before she moved to Surulere, whose severe depression went unrecognized and unaddressed for years. Her suffering was dismissed as 'weakness' or 'spiritual trouble,' common stigmas prevalent across many Nigerian households, including those in Lagos. This experience, coupled with observing friends and neighbors grappling with anxiety disorders exacerbated by the relentless pace of urban life—traffic congestion, financial stress, overcrowding—solidified my resolve to become a Psychiatrist who could bridge the gap between modern psychopharmacology and culturally sensitive care within the Nigerian context. The stark reality that over 10 million Nigerians suffer from mental disorders yet fewer than 1% have access to specialized psychiatric services underscores the urgency of my chosen path. Lagos, home to approximately 20 million people, bears a disproportionate share of this burden with inadequate infrastructure and severe shortages in qualified professionals.</w:t>
      </w:r>
    </w:p>
    <w:bookmarkEnd w:id="20"/>
    <w:bookmarkStart w:id="21" w:name="X749057ef311538e940fc38ef2e7efa22025ab1e"/>
    <w:p>
      <w:pPr>
        <w:pStyle w:val="Heading2"/>
      </w:pPr>
      <w:r>
        <w:t xml:space="preserve">Academic Foundation and Commitment to Nigerian Medical Excellence</w:t>
      </w:r>
    </w:p>
    <w:p>
      <w:pPr>
        <w:pStyle w:val="FirstParagraph"/>
      </w:pPr>
      <w:r>
        <w:t xml:space="preserve">I completed my undergraduate medical degree (MBBS) at the University of Lagos College of Medicine, where I immersed myself in courses focusing on neurology, psychology, and community medicine. During my mandatory psychiatric rotation at Lagos University Teaching Hospital (LUTH), I was profoundly affected by the overcrowded outpatient clinics and the sheer volume of patients—many presenting with acute psychosis or severe depression—who had no access to consistent care due to long wait times, cost barriers, or geographical constraints. This experience reinforced my desire to specialize in Psychiatry and specifically target service delivery models suited for Lagos’s complex urban environment. I actively sought opportunities within Nigeria's medical framework, participating in workshops on the National Mental Health Policy 2013 and engaging with organizations like the Nigerian Psychiatric Association (NPA), which advocates for policy reform and capacity building across states including Lagos.</w:t>
      </w:r>
    </w:p>
    <w:bookmarkEnd w:id="21"/>
    <w:bookmarkStart w:id="22" w:name="Xd29ee8294b83602582760d8979d4cd58a2525d4"/>
    <w:p>
      <w:pPr>
        <w:pStyle w:val="Heading2"/>
      </w:pPr>
      <w:r>
        <w:t xml:space="preserve">Professional Vision: Addressing Lagos-Specific Mental Health Gaps</w:t>
      </w:r>
    </w:p>
    <w:p>
      <w:pPr>
        <w:pStyle w:val="FirstParagraph"/>
      </w:pPr>
      <w:r>
        <w:t xml:space="preserve">My professional vision as a future Psychiatrist is intrinsically linked to the realities of Nigeria Lagos. I aim to work within or establish community-based mental health initiatives that integrate seamlessly with existing primary healthcare centers across Lagos, particularly in underserved areas like Makoko, Agege, and Oshodi. I recognize that solutions must be culturally anchored; therefore, my practice will incorporate elements of traditional healing practices when appropriate and collaborate closely with community leaders to combat stigma. My goal is not merely clinical intervention but also education—empowering local communities through mental health literacy programs to recognize symptoms early and seek help without shame.</w:t>
      </w:r>
    </w:p>
    <w:p>
      <w:pPr>
        <w:pStyle w:val="BodyText"/>
      </w:pPr>
      <w:r>
        <w:t xml:space="preserve">Furthermore, I am keenly aware of the role technology can play in bridging service gaps in a city as connected yet fragmented as Lagos. I plan to leverage telepsychiatry platforms to extend my reach beyond physical clinics, offering consultations via mobile apps or community health centers equipped with basic digital tools—especially vital during emergencies like the recent flood events that displaced thousands and triggered widespread psychological trauma. This approach aligns with Nigeria's growing digital infrastructure but prioritizes accessibility for low-income populations who may lack consistent internet access.</w:t>
      </w:r>
    </w:p>
    <w:bookmarkEnd w:id="22"/>
    <w:bookmarkStart w:id="23" w:name="X610c607ee581b8720a346984e6e8e0151ddf04e"/>
    <w:p>
      <w:pPr>
        <w:pStyle w:val="Heading2"/>
      </w:pPr>
      <w:r>
        <w:t xml:space="preserve">Long-Term Contribution to National Mental Healthcare Transformation</w:t>
      </w:r>
    </w:p>
    <w:p>
      <w:pPr>
        <w:pStyle w:val="FirstParagraph"/>
      </w:pPr>
      <w:r>
        <w:t xml:space="preserve">Beyond my immediate practice in Lagos, I aspire to contribute to systemic change across Nigeria. I intend to pursue advanced training and certification through the West African College of Physicians (WACP), ensuring my practice adheres to the highest international standards while remaining responsive to local needs. My long-term ambition is to train future psychiatrists within Lagos institutions, addressing the critical shortage that plagues our nation. I aim to advocate for increased government funding towards mental health services in public hospitals and develop partnerships with NGOs like the Mental Health Association of Nigeria (MHAN) to scale sustainable interventions.</w:t>
      </w:r>
    </w:p>
    <w:p>
      <w:pPr>
        <w:pStyle w:val="BodyText"/>
      </w:pPr>
      <w:r>
        <w:t xml:space="preserve">The current state of mental healthcare in Nigeria demands not just individual clinicians but a generation of Psychiatrists committed to innovation, advocacy, and culturally competent care. Lagos is at the epicenter of this need—a city where the pace of modern life amplifies anxiety, depression, and trauma while simultaneously offering access to diverse resources that can be harnessed for positive change. As I embark on this journey through rigorous postgraduate training in Psychiatry within Nigeria’s medical system, I am driven by an unshakable belief that mental well-being is a fundamental human right. Every individual in Lagos deserves dignity, support, and hope—regardless of their socio-economic status or where they reside within our vibrant but strained city.</w:t>
      </w:r>
    </w:p>
    <w:bookmarkEnd w:id="23"/>
    <w:bookmarkStart w:id="24" w:name="X693e1449dc95a1e68e96d666539325418dcc649"/>
    <w:p>
      <w:pPr>
        <w:pStyle w:val="Heading2"/>
      </w:pPr>
      <w:r>
        <w:t xml:space="preserve">Conclusion: A Promise to Serve Nigeria Lagos</w:t>
      </w:r>
    </w:p>
    <w:p>
      <w:pPr>
        <w:pStyle w:val="FirstParagraph"/>
      </w:pPr>
      <w:r>
        <w:t xml:space="preserve">This Statement of Purpose reflects my deep-seated commitment to becoming a Psychiatrist who will not only provide clinical care but also actively shape the future of mental health in Nigeria. I understand that success in this role requires more than medical expertise; it demands empathy, resilience, and an unwavering dedication to community upliftment within the specific context of Lagos State. I am eager to contribute my skills and passion to a field where every step forward represents a victory for countless individuals silenced by stigma and neglect. I seek not just an opportunity for training but a partnership in building a healthier Nigeria—one where mental health is prioritized as fiercely as physical health, starting right here in Lagos.</w:t>
      </w:r>
    </w:p>
    <w:p>
      <w:pPr>
        <w:pStyle w:val="BodyText"/>
      </w:pPr>
      <w:r>
        <w:t xml:space="preserve">My dedication to this cause is absolute, and I am prepared to meet the challenges of becoming a Psychiatrist committed to serving Nigeria Lagos with integrity, compassion, and transformative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Training in Nigeria Lagos</dc:title>
  <dc:creator/>
  <cp:keywords/>
  <dcterms:created xsi:type="dcterms:W3CDTF">2026-07-24T21:39:50Z</dcterms:created>
  <dcterms:modified xsi:type="dcterms:W3CDTF">2026-07-24T21:39:50Z</dcterms:modified>
</cp:coreProperties>
</file>

<file path=docProps/custom.xml><?xml version="1.0" encoding="utf-8"?>
<Properties xmlns="http://schemas.openxmlformats.org/officeDocument/2006/custom-properties" xmlns:vt="http://schemas.openxmlformats.org/officeDocument/2006/docPropsVTypes"/>
</file>