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for</w:t>
      </w:r>
      <w:r>
        <w:t xml:space="preserve"> </w:t>
      </w:r>
      <w:r>
        <w:t xml:space="preserve">Riyadh,</w:t>
      </w:r>
      <w:r>
        <w:t xml:space="preserve"> </w:t>
      </w:r>
      <w:r>
        <w:t xml:space="preserve">Saudi</w:t>
      </w:r>
      <w:r>
        <w:t xml:space="preserve"> </w:t>
      </w:r>
      <w:r>
        <w:t xml:space="preserve">Arabia</w:t>
      </w:r>
    </w:p>
    <w:bookmarkStart w:id="20" w:name="X9680f49ea2e04ff51c2da9dcb6d2a8b2f67610a"/>
    <w:p>
      <w:pPr>
        <w:pStyle w:val="Heading1"/>
      </w:pPr>
      <w:r>
        <w:t xml:space="preserve">Statement of Purpose: Pursuing a Career as a Psychiatrist in Riyadh, Saudi Arabia</w:t>
      </w:r>
    </w:p>
    <w:p>
      <w:pPr>
        <w:pStyle w:val="FirstParagraph"/>
      </w:pPr>
      <w:r>
        <w:t xml:space="preserve">The pursuit of mental health excellence is not merely a professional aspiration; it is a profound commitment to human dignity and societal well-being. As I prepare to submit this</w:t>
      </w:r>
      <w:r>
        <w:t xml:space="preserve"> </w:t>
      </w:r>
      <w:r>
        <w:rPr>
          <w:bCs/>
          <w:b/>
        </w:rPr>
        <w:t xml:space="preserve">Statement of Purpose</w:t>
      </w:r>
      <w:r>
        <w:t xml:space="preserve">, my focus remains steadfastly aligned with the urgent need for compassionate, culturally attuned psychiatric care within the dynamic healthcare landscape of</w:t>
      </w:r>
      <w:r>
        <w:t xml:space="preserve"> </w:t>
      </w:r>
      <w:r>
        <w:rPr>
          <w:bCs/>
          <w:b/>
        </w:rPr>
        <w:t xml:space="preserve">Saudi Arabia Riyadh</w:t>
      </w:r>
      <w:r>
        <w:t xml:space="preserve">. Having dedicated my academic and clinical training to the science and art of psychiatry, I am resolutely prepared to contribute meaningfully to</w:t>
      </w:r>
      <w:r>
        <w:t xml:space="preserve"> </w:t>
      </w:r>
      <w:r>
        <w:rPr>
          <w:bCs/>
          <w:b/>
        </w:rPr>
        <w:t xml:space="preserve">Saudi Arabia</w:t>
      </w:r>
      <w:r>
        <w:t xml:space="preserve">'s ambitious healthcare transformation under Vision 2030, specifically through service in the capital city of Riyadh.</w:t>
      </w:r>
    </w:p>
    <w:p>
      <w:pPr>
        <w:pStyle w:val="BodyText"/>
      </w:pPr>
      <w:r>
        <w:t xml:space="preserve">My journey toward becoming a</w:t>
      </w:r>
      <w:r>
        <w:t xml:space="preserve"> </w:t>
      </w:r>
      <w:r>
        <w:rPr>
          <w:bCs/>
          <w:b/>
        </w:rPr>
        <w:t xml:space="preserve">Psychiatrist</w:t>
      </w:r>
      <w:r>
        <w:t xml:space="preserve"> </w:t>
      </w:r>
      <w:r>
        <w:t xml:space="preserve">began during my medical studies at [University Name], where I was profoundly impacted by the intersection of neuroscience, psychology, and cultural context in treating mental illness. This foundational understanding deepened significantly during my psychiatry residency at [Hospital/Institution Name], a program renowned for its emphasis on evidence-based practice and patient-centered care. Here, I gained comprehensive experience managing complex cases including severe mood disorders, schizophrenia spectrum conditions, anxiety disorders, and trauma-related syndromes across diverse populations. Crucially, this training emphasized the importance of cultural humility – a principle I now recognize as absolutely indispensable for effective psychiatric practice in</w:t>
      </w:r>
      <w:r>
        <w:t xml:space="preserve"> </w:t>
      </w:r>
      <w:r>
        <w:rPr>
          <w:bCs/>
          <w:b/>
        </w:rPr>
        <w:t xml:space="preserve">Saudi Arabia</w:t>
      </w:r>
      <w:r>
        <w:t xml:space="preserve">. Understanding how Islamic values, family structures, and societal norms influence help-seeking behavior and treatment adherence is not optional; it is the bedrock of therapeutic success in this context. My residency included specialized rotations focused on culturally sensitive approaches to mental health within Middle Eastern communities, directly preparing me for the unique environment of</w:t>
      </w:r>
      <w:r>
        <w:t xml:space="preserve"> </w:t>
      </w:r>
      <w:r>
        <w:rPr>
          <w:bCs/>
          <w:b/>
        </w:rPr>
        <w:t xml:space="preserve">Riyadh</w:t>
      </w:r>
      <w:r>
        <w:t xml:space="preserve">.</w:t>
      </w:r>
    </w:p>
    <w:p>
      <w:pPr>
        <w:pStyle w:val="BodyText"/>
      </w:pPr>
      <w:r>
        <w:t xml:space="preserve">My clinical philosophy centers on integrating rigorous scientific knowledge with deep empathy and respect for the patient's lived experience. I believe that effective psychiatric care in a society like</w:t>
      </w:r>
      <w:r>
        <w:t xml:space="preserve"> </w:t>
      </w:r>
      <w:r>
        <w:rPr>
          <w:bCs/>
          <w:b/>
        </w:rPr>
        <w:t xml:space="preserve">Saudi Arabia Riyadh</w:t>
      </w:r>
      <w:r>
        <w:t xml:space="preserve"> </w:t>
      </w:r>
      <w:r>
        <w:t xml:space="preserve">requires more than just clinical expertise; it demands active engagement with the community and its evolving healthcare infrastructure. I am acutely aware of</w:t>
      </w:r>
      <w:r>
        <w:t xml:space="preserve"> </w:t>
      </w:r>
      <w:r>
        <w:rPr>
          <w:bCs/>
          <w:b/>
        </w:rPr>
        <w:t xml:space="preserve">Saudi Arabia</w:t>
      </w:r>
      <w:r>
        <w:t xml:space="preserve">'s National Mental Health Strategy, which prioritizes expanding access to services, reducing stigma, and integrating mental health into primary care – goals that resonate deeply with my professional ethos. Riyadh, as the political, economic, and healthcare hub of the Kingdom, represents a pivotal location for implementing these strategic objectives. The city's rapid expansion of world-class facilities like King Abdullah International Medical Research Center (KAIMRC) and the Ministry of Health's numerous specialized psychiatric units presents an unparalleled opportunity to contribute to a systemic improvement in mental health outcomes. I am eager to bring my skills directly into this vibrant ecosystem, collaborating with multidisciplinary teams within Riyadh's leading hospitals and community health centers.</w:t>
      </w:r>
    </w:p>
    <w:p>
      <w:pPr>
        <w:pStyle w:val="BodyText"/>
      </w:pPr>
      <w:r>
        <w:t xml:space="preserve">The</w:t>
      </w:r>
      <w:r>
        <w:t xml:space="preserve"> </w:t>
      </w:r>
      <w:r>
        <w:rPr>
          <w:bCs/>
          <w:b/>
        </w:rPr>
        <w:t xml:space="preserve">Statement of Purpose</w:t>
      </w:r>
      <w:r>
        <w:t xml:space="preserve"> </w:t>
      </w:r>
      <w:r>
        <w:t xml:space="preserve">for my career is intrinsically tied to the national vision. I am not seeking merely a job in</w:t>
      </w:r>
      <w:r>
        <w:t xml:space="preserve"> </w:t>
      </w:r>
      <w:r>
        <w:rPr>
          <w:bCs/>
          <w:b/>
        </w:rPr>
        <w:t xml:space="preserve">Saudi Arabia Riyadh</w:t>
      </w:r>
      <w:r>
        <w:t xml:space="preserve">; I am committed to becoming an active agent in advancing mental healthcare as defined by the Kingdom's strategic priorities. This includes advocating for culturally appropriate diagnostic tools, developing patient education programs sensitive to local religious and social contexts, and supporting initiatives that empower families as partners in care – all vital components of sustainable mental health services in the Kingdom. I have studied</w:t>
      </w:r>
      <w:r>
        <w:t xml:space="preserve"> </w:t>
      </w:r>
      <w:r>
        <w:rPr>
          <w:bCs/>
          <w:b/>
        </w:rPr>
        <w:t xml:space="preserve">Saudi Arabia</w:t>
      </w:r>
      <w:r>
        <w:t xml:space="preserve">'s healthcare regulations, including those pertaining to psychiatric practice under the Ministry of Health (MOH), ensuring my approach aligns with all professional and ethical standards required for licensure and practice within</w:t>
      </w:r>
      <w:r>
        <w:t xml:space="preserve"> </w:t>
      </w:r>
      <w:r>
        <w:rPr>
          <w:bCs/>
          <w:b/>
        </w:rPr>
        <w:t xml:space="preserve">Riyadh</w:t>
      </w:r>
      <w:r>
        <w:t xml:space="preserve">.</w:t>
      </w:r>
    </w:p>
    <w:p>
      <w:pPr>
        <w:pStyle w:val="BodyText"/>
      </w:pPr>
      <w:r>
        <w:t xml:space="preserve">Furthermore, I understand the unique challenges facing mental health professionals in a rapidly modernizing society. The stigma surrounding mental illness persists, often rooted in historical misunderstandings or cultural misalignments between traditional beliefs and Western clinical models. As a dedicated</w:t>
      </w:r>
      <w:r>
        <w:t xml:space="preserve"> </w:t>
      </w:r>
      <w:r>
        <w:rPr>
          <w:bCs/>
          <w:b/>
        </w:rPr>
        <w:t xml:space="preserve">Psychiatrist</w:t>
      </w:r>
      <w:r>
        <w:t xml:space="preserve">, I am prepared to engage with community leaders, religious figures (Ulama), and primary care physicians across</w:t>
      </w:r>
      <w:r>
        <w:t xml:space="preserve"> </w:t>
      </w:r>
      <w:r>
        <w:rPr>
          <w:bCs/>
          <w:b/>
        </w:rPr>
        <w:t xml:space="preserve">Riyadh</w:t>
      </w:r>
      <w:r>
        <w:t xml:space="preserve"> </w:t>
      </w:r>
      <w:r>
        <w:t xml:space="preserve">to foster dialogue, promote mental health literacy, and build bridges of understanding. My experience working within integrated care models has demonstrated the power of collaboration in breaking down barriers and improving patient access. I am confident that my background in community psychiatry, combined with my respect for</w:t>
      </w:r>
      <w:r>
        <w:t xml:space="preserve"> </w:t>
      </w:r>
      <w:r>
        <w:rPr>
          <w:bCs/>
          <w:b/>
        </w:rPr>
        <w:t xml:space="preserve">Saudi Arabia</w:t>
      </w:r>
      <w:r>
        <w:t xml:space="preserve">'s cultural fabric, positions me to contribute effectively to these vital outreach efforts.</w:t>
      </w:r>
    </w:p>
    <w:p>
      <w:pPr>
        <w:pStyle w:val="BodyText"/>
      </w:pPr>
      <w:r>
        <w:t xml:space="preserve">My technical skills are robust: proficiency in evidence-based psychotherapies (CBT, DBT, IPT), expertise in psychiatric medication management across the lifespan (including specialized care for adolescents and the elderly), and a strong foundation in neuroimaging interpretation and psychopharmacology. I am adept at utilizing electronic health records systems common in modern Saudi healthcare settings. However, my most valuable asset is my unwavering commitment to serving the people of</w:t>
      </w:r>
      <w:r>
        <w:t xml:space="preserve"> </w:t>
      </w:r>
      <w:r>
        <w:rPr>
          <w:bCs/>
          <w:b/>
        </w:rPr>
        <w:t xml:space="preserve">Saudi Arabia</w:t>
      </w:r>
      <w:r>
        <w:t xml:space="preserve"> </w:t>
      </w:r>
      <w:r>
        <w:t xml:space="preserve">with integrity, cultural competence, and compassionate care – values that are not merely professional standards but deeply held personal principles.</w:t>
      </w:r>
    </w:p>
    <w:p>
      <w:pPr>
        <w:pStyle w:val="BodyText"/>
      </w:pPr>
      <w:r>
        <w:t xml:space="preserve">I envision myself as a contributing member of Riyadh's medical community for the long term. I am eager to learn from seasoned practitioners within the Kingdom while simultaneously sharing knowledge gained through international training. The opportunity to practice in</w:t>
      </w:r>
      <w:r>
        <w:t xml:space="preserve"> </w:t>
      </w:r>
      <w:r>
        <w:rPr>
          <w:bCs/>
          <w:b/>
        </w:rPr>
        <w:t xml:space="preserve">Riyadh</w:t>
      </w:r>
      <w:r>
        <w:t xml:space="preserve"> </w:t>
      </w:r>
      <w:r>
        <w:t xml:space="preserve">is not just a career step; it is an alignment of my life’s purpose with the Kingdom’s noble mission to build a healthier, more resilient society for all its citizens and residents. I am ready, equipped, and deeply motivated to answer this call.</w:t>
      </w:r>
    </w:p>
    <w:p>
      <w:pPr>
        <w:pStyle w:val="BodyText"/>
      </w:pPr>
      <w:r>
        <w:t xml:space="preserve">Therefore, I submit this</w:t>
      </w:r>
      <w:r>
        <w:t xml:space="preserve"> </w:t>
      </w:r>
      <w:r>
        <w:rPr>
          <w:bCs/>
          <w:b/>
        </w:rPr>
        <w:t xml:space="preserve">Statement of Purpose</w:t>
      </w:r>
      <w:r>
        <w:t xml:space="preserve"> </w:t>
      </w:r>
      <w:r>
        <w:t xml:space="preserve">with the utmost confidence that my qualifications as a trained Psychiatrist perfectly align with the urgent needs of the healthcare system in</w:t>
      </w:r>
      <w:r>
        <w:t xml:space="preserve"> </w:t>
      </w:r>
      <w:r>
        <w:rPr>
          <w:bCs/>
          <w:b/>
        </w:rPr>
        <w:t xml:space="preserve">Saudi Arabia Riyadh</w:t>
      </w:r>
      <w:r>
        <w:t xml:space="preserve">. I am prepared to embark on this significant chapter in my career, dedicated to making a tangible difference in the mental well-being of individuals and families across our vibrant city. Thank you for considering my application to serve as a Psychiatrist within the prestigious healthcare environment of Riyadh, Kingdom of Saudi Arabia.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for Riyadh, Saudi Arabia</dc:title>
  <dc:creator/>
  <dc:language>en</dc:language>
  <cp:keywords/>
  <dcterms:created xsi:type="dcterms:W3CDTF">2026-07-21T03:22:07Z</dcterms:created>
  <dcterms:modified xsi:type="dcterms:W3CDTF">2026-07-21T03:22:07Z</dcterms:modified>
</cp:coreProperties>
</file>

<file path=docProps/custom.xml><?xml version="1.0" encoding="utf-8"?>
<Properties xmlns="http://schemas.openxmlformats.org/officeDocument/2006/custom-properties" xmlns:vt="http://schemas.openxmlformats.org/officeDocument/2006/docPropsVTypes"/>
</file>