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8e8849289917ed6f462a992954d387d2231451b"/>
    <w:p>
      <w:pPr>
        <w:pStyle w:val="Heading1"/>
      </w:pPr>
      <w:r>
        <w:t xml:space="preserve">Statement of Purpose: Advancing Mental Health Care in Thailand Bangkok as a Dedicated Psychiatrist</w:t>
      </w:r>
    </w:p>
    <w:p>
      <w:pPr>
        <w:pStyle w:val="FirstParagraph"/>
      </w:pPr>
      <w:r>
        <w:t xml:space="preserve">As I meticulously craft this Statement of Purpose, I do so with unwavering commitment to the transformative role a Psychiatrist can play within the vibrant and evolving healthcare landscape of Thailand Bangkok. This document is not merely an academic exercise; it is a profound declaration of my professional intent, forged through years of clinical training, cross-cultural engagement, and deep respect for the unique mental health challenges facing communities in Southeast Asia. My aspiration centers on contributing meaningfully to the advancement of psychiatric care within Thailand’s premier urban hub—Bangkok—where the confluence of rapid modernization, cultural richness, and persistent mental health stigma demands innovative and compassionate clinical leadership.</w:t>
      </w:r>
    </w:p>
    <w:p>
      <w:pPr>
        <w:pStyle w:val="BodyText"/>
      </w:pPr>
      <w:r>
        <w:t xml:space="preserve">My journey toward becoming a Psychiatrist has been meticulously shaped by an insatiable curiosity about the intricate interplay between biological, psychological, and socio-cultural factors influencing mental well-being. During my medical training in [Your Country/Institution], I immersed myself in evidence-based psychiatric practice, mastering diagnostic frameworks for complex conditions such as treatment-resistant depression, bipolar disorder, and PTSD. Crucially, I actively sought opportunities to engage with diverse patient populations across varying socioeconomic contexts, fostering an understanding that effective care transcends clinical protocols—it requires profound cultural humility. This foundational experience directly informs my readiness to serve in Thailand Bangkok, where mental health service delivery must navigate deeply rooted cultural beliefs and family-centric support systems. I recognize that the role of a Psychiatrist in this setting is not merely diagnostic or therapeutic; it is inherently community-oriented and culturally resonant.</w:t>
      </w:r>
    </w:p>
    <w:p>
      <w:pPr>
        <w:pStyle w:val="BodyText"/>
      </w:pPr>
      <w:r>
        <w:t xml:space="preserve">The decision to pursue a Psychiatry career specifically within Thailand Bangkok stems from an acute awareness of the nation’s evolving mental health needs and its strategic position as a regional healthcare leader. Thailand, under the progressive framework of its Mental Health Act (2018), is actively prioritizing destigmatization and community-based care expansion—a mission perfectly aligned with my professional ethos. Bangkok, as the capital city and a global medical tourism destination, presents both unparalleled opportunities and significant challenges. The urban population faces escalating pressures from work-related stress, digital isolation, and mental health disparities among migrant communities. Simultaneously, Bangkok’s advanced healthcare infrastructure offers the ideal environment to pilot culturally adapted interventions—such as integrating Buddhist mindfulness practices with CBT or developing telepsychiatry services for underserved neighborhoods. I am eager to bring my skills in evidence-based psychotherapy and collaborative care models directly to this dynamic setting, working alongside Thai colleagues at institutions like King Chulalongkorn Memorial Hospital or private psychiatric centers within the city.</w:t>
      </w:r>
    </w:p>
    <w:p>
      <w:pPr>
        <w:pStyle w:val="BodyText"/>
      </w:pPr>
      <w:r>
        <w:t xml:space="preserve">What distinguishes my application is a tangible commitment to local engagement beyond clinical practice. I have actively begun learning basic Thai mental health terminology and cultural concepts (e.g., "lom phai" for anxiety, "sangkam" for emotional imbalance) through language courses and consultations with Thai mental health professionals. This effort reflects my understanding that trust is the cornerstone of psychiatric care in Thailand—patients often seek counsel not only from physicians but also from family elders and spiritual guides. As a Psychiatrist in Bangkok, I intend to collaborate proactively with community leaders, Buddhist monastic institutions, and primary care providers to create holistic treatment pathways that honor Thai cultural values while adhering to international clinical standards. My Statement of Purpose is thus deeply rooted in the belief that sustainable progress requires partnership, not imposition.</w:t>
      </w:r>
    </w:p>
    <w:p>
      <w:pPr>
        <w:pStyle w:val="BodyText"/>
      </w:pPr>
      <w:r>
        <w:t xml:space="preserve">Furthermore, I am driven by the urgent need for specialized psychiatric services targeting Bangkok’s unique demographic shifts. The city’s youthful population grapples with rising rates of anxiety and depression linked to academic pressure and social media influence—a concern I plan to address through targeted youth mental health workshops in schools and community centers. For aging populations, I propose developing integrated care protocols addressing comorbidities like dementia alongside chronic physical conditions, a critical gap in current Thai public health initiatives. My long-term vision includes contributing to research on culturally responsive psychiatric outcomes within the Thai context, potentially partnering with universities like Chulalongkorn University’s Faculty of Medicine to generate locally relevant data. This work would directly support Thailand’s National Mental Health Strategy and position Bangkok as a model for Southeast Asian mental health innovation.</w:t>
      </w:r>
    </w:p>
    <w:p>
      <w:pPr>
        <w:pStyle w:val="BodyText"/>
      </w:pPr>
      <w:r>
        <w:t xml:space="preserve">My professional identity as a Psychiatrist is inseparable from my dedication to ethical practice, empathy, and continuous learning. I have witnessed firsthand how systemic barriers—such as limited access to care in low-income districts or the stigma surrounding psychiatric medication—can perpetuate suffering. In Bangkok’s context, where private clinics often cater to affluent expats while public services face resource constraints, I am committed to advocating for equitable access. This may involve developing sliding-scale fee structures at community clinics or participating in government-led initiatives like the "Mental Health for All" campaign. My clinical approach is firmly grounded in collaborative care: I believe a Psychiatrist’s role is to empower patients and families as active participants in their recovery journey, guided by respect for Thai family dynamics where collective decision-making is paramount.</w:t>
      </w:r>
    </w:p>
    <w:p>
      <w:pPr>
        <w:pStyle w:val="BodyText"/>
      </w:pPr>
      <w:r>
        <w:t xml:space="preserve">Finally, this Statement of Purpose embodies my resolve to become an integral member of Thailand Bangkok’s healthcare community. I am not merely seeking a job; I seek a purposeful vocation where my skills as a Psychiatrist can contribute to healing within the very fabric of Thai society. Bangkok offers the perfect confluence of clinical opportunity, cultural depth, and national momentum for mental health advancement—a platform where my training can truly make an impact. I am prepared to immerse myself fully in Thai professional standards, continue mastering our shared language, and dedicate myself to building bridges between global psychiatric knowledge and local community needs. The path forward requires a Psychiatrist who is both globally informed and locally attuned—and that is precisely the commitment I bring to Thailand Bangkok.</w:t>
      </w:r>
    </w:p>
    <w:p>
      <w:pPr>
        <w:pStyle w:val="BodyText"/>
      </w:pPr>
      <w:r>
        <w:t xml:space="preserve">In closing, this Statement of Purpose articulates my unequivocal dedication to serving as a Psychiatrist in Thailand Bangkok. It reflects not just my professional qualifications, but my profound respect for the Thai people’s resilience, their cultural wisdom, and their urgent need for accessible, dignified mental healthcare. I stand ready to contribute to the vibrant tapestry of mental health services in Bangkok and help shape a future where psychological well-being is understood as a fundamental human right across Thailand.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 Bangkok, Thailand</dc:title>
  <dc:creator/>
  <dc:language>en</dc:language>
  <cp:keywords/>
  <dcterms:created xsi:type="dcterms:W3CDTF">2025-12-09T20:40:41Z</dcterms:created>
  <dcterms:modified xsi:type="dcterms:W3CDTF">2025-12-09T20:40:41Z</dcterms:modified>
</cp:coreProperties>
</file>

<file path=docProps/custom.xml><?xml version="1.0" encoding="utf-8"?>
<Properties xmlns="http://schemas.openxmlformats.org/officeDocument/2006/custom-properties" xmlns:vt="http://schemas.openxmlformats.org/officeDocument/2006/docPropsVTypes"/>
</file>