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577625b9f51aa2fa49120871fd013065301cd7d"/>
    <w:p>
      <w:pPr>
        <w:pStyle w:val="Heading1"/>
      </w:pPr>
      <w:r>
        <w:t xml:space="preserve">Statement of Purpose: Advancing Mental Health Equity in Ivory Coast Abidjan as a Clinical Psychologist</w:t>
      </w:r>
    </w:p>
    <w:p>
      <w:pPr>
        <w:pStyle w:val="FirstParagraph"/>
      </w:pPr>
      <w:r>
        <w:t xml:space="preserve">I am writing this Statement of Purpose to articulate my unwavering commitment to becoming a licensed Clinical Psychologist dedicated to serving the profound mental health needs of Abidjan, Ivory Coast. My journey has been meticulously shaped by academic rigor, cross-cultural clinical experience, and an unshakeable belief that accessible psychological care is a fundamental human right—especially within the dynamic and rapidly evolving urban landscape of Abidjan. This Statement of Purpose details my qualifications, cultural alignment with Ivorian communities, and my strategic vision for contributing meaningfully to mental health infrastructure in the heart of West Africa.</w:t>
      </w:r>
    </w:p>
    <w:p>
      <w:pPr>
        <w:pStyle w:val="BodyText"/>
      </w:pPr>
      <w:r>
        <w:t xml:space="preserve">My academic foundation is built upon a Master’s degree in Clinical Psychology from [University Name], where I specialized in trauma-informed care within post-conflict settings. This focus was not incidental; it arose from my research on the psychological impact of political instability across Francophone West Africa, culminating in a thesis examining PTSD prevalence among displaced populations following Ivory Coast's 2010-2011 crisis. My fieldwork in Bouaké, central Ivory Coast, immersed me in the lived realities of Ivorian communities navigating societal transitions. I witnessed firsthand how cultural narratives around mental distress often intersect with traditional healing practices and spiritual beliefs—practices deeply respected within Ivorian culture but frequently marginalized by Western clinical models. This experience crystallized my resolve to develop a culturally sensitive practice grounded in both evidence-based psychology and respectful integration of local wisdom.</w:t>
      </w:r>
    </w:p>
    <w:p>
      <w:pPr>
        <w:pStyle w:val="BodyText"/>
      </w:pPr>
      <w:r>
        <w:t xml:space="preserve">As a Psychologist, I am acutely aware that Abidjan presents unique mental health challenges demanding tailored solutions. The city's explosive population growth—exceeding 5 million residents—and influx of migrants from neighboring countries like Mali and Burkina Faso have strained existing services. Youth unemployment, urban poverty, gender-based violence, and the lingering psychological scars of conflict create a complex public health landscape where mental healthcare remains severely underfunded and stigmatized. My previous work with [NGO Name] in Abidjan’s Plateau district revealed that over 70% of individuals experiencing depression or anxiety avoided formal services due to cultural stigma or geographic barriers. This data fuels my mission: to bridge this gap by establishing community-based, low-cost psychological services that resonate with Ivorian values and realities.</w:t>
      </w:r>
    </w:p>
    <w:p>
      <w:pPr>
        <w:pStyle w:val="BodyText"/>
      </w:pPr>
      <w:r>
        <w:t xml:space="preserve">My clinical approach is built on three pillars essential for success in Ivory Coast Abidjan. First, **cultural humility**: I actively collaborate with local elders, religious leaders (including Muslim Imams and Christian pastors), and traditional healers to co-design programs that honor Ivorian identity. For instance, during my internship at the Abidjan Mental Health Clinic (AMHC), I facilitated workshops integrating CBT techniques with proverbs from Ivorian folklore to explain emotional regulation—a practice that significantly increased client engagement. Second, **community-centric delivery**: I prioritize mobile clinics and partnerships with schools, community centers like those in Yopougon, and women’s cooperatives to reach populations beyond hospital walls. Third, **capacity building**: I am committed to training local nurses and community health workers in basic psychological first aid—a strategy proven effective by WHO initiatives in similar contexts—to create sustainable networks of support across Abidjan.</w:t>
      </w:r>
    </w:p>
    <w:p>
      <w:pPr>
        <w:pStyle w:val="BodyText"/>
      </w:pPr>
      <w:r>
        <w:t xml:space="preserve">What distinguishes my application is my deep familiarity with Ivory Coast’s socio-cultural fabric. I have mastered essential French (C1 level) and conversational Baoulé, the most widely spoken language in Abidjan outside French, enabling direct communication without interpreters—a critical factor for building trust. I have studied Ivorian family structures, conflict resolution customs (like "kouakou" mediation), and the role of extended kinship in mental wellbeing. This cultural fluency ensures my practice as a Psychologist avoids the pitfalls of cultural imposition common among foreign practitioners, instead fostering genuine partnership with communities.</w:t>
      </w:r>
    </w:p>
    <w:p>
      <w:pPr>
        <w:pStyle w:val="BodyText"/>
      </w:pPr>
      <w:r>
        <w:t xml:space="preserve">Ivory Coast Abidjan is not merely a location for my work; it is the catalyst for my professional purpose. The nation’s strategic position as a West African economic hub makes it an ideal laboratory for scalable mental health innovation. I envision establishing a mobile psychological service network in Abidjan, initially focusing on high-risk zones like the informal settlements of Attécoubé and Adjame, where adolescents face dual pressures of urbanization and educational disparities. My long-term goal is to collaborate with the Ministry of Health’s Mental Health Directorate to integrate culturally adapted screening tools into primary healthcare facilities across Abidjan—ensuring psychological care becomes a seamless part of general health access, not an afterthought.</w:t>
      </w:r>
    </w:p>
    <w:p>
      <w:pPr>
        <w:pStyle w:val="BodyText"/>
      </w:pPr>
      <w:r>
        <w:t xml:space="preserve">My commitment extends beyond clinical practice. I actively engage with Ivorian psychology associations like the Société Ivoirienne de Psychologie (SIP), having contributed to their 2023 symposium on "Mental Health in Urban Migration." I am prepared to advocate for policy reforms addressing mental health budget allocation and train future Ivorian psychologists through mentorship, ensuring this work evolves beyond my individual contribution. In Abidjan, where the rate of mental health professionals per capita remains critically low (approximately 0.5 per 100,000 people), every trained Psychologist is a lifeline for thousands.</w:t>
      </w:r>
    </w:p>
    <w:p>
      <w:pPr>
        <w:pStyle w:val="BodyText"/>
      </w:pPr>
      <w:r>
        <w:t xml:space="preserve">This Statement of Purpose encapsulates not just my qualifications, but my profound alignment with the spirit and needs of Ivory Coast Abidjan. I do not seek to impose external models but to contribute as a dedicated Psychologist who understands that healing must grow from within the community it serves. The resilience of Ivorian people—evident in their vibrant festivals, communal support during hardship, and enduring cultural pride—is the bedrock upon which effective mental health interventions must be built. I am ready to roll up my sleeves, learn deeply from Abidjan’s communities, and dedicate my expertise to transforming psychological care into a pillar of public health across Ivory Coast.</w:t>
      </w:r>
    </w:p>
    <w:p>
      <w:pPr>
        <w:pStyle w:val="BodyText"/>
      </w:pPr>
      <w:r>
        <w:t xml:space="preserve">With unwavering dedication and respect for the people of Abidjan, I submit this Statement of Purpose as my earnest pledge to become an integral part of advancing mental wellbeing in our shared future. My journey converges with yours: to ensure that every person in Ivory Coast Abidjan has access to compassionate, effective psychological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in Ivory Coast Abidjan</dc:title>
  <dc:creator/>
  <dc:language>en</dc:language>
  <cp:keywords/>
  <dcterms:created xsi:type="dcterms:W3CDTF">2025-12-08T20:03:08Z</dcterms:created>
  <dcterms:modified xsi:type="dcterms:W3CDTF">2025-12-08T20:03:08Z</dcterms:modified>
</cp:coreProperties>
</file>

<file path=docProps/custom.xml><?xml version="1.0" encoding="utf-8"?>
<Properties xmlns="http://schemas.openxmlformats.org/officeDocument/2006/custom-properties" xmlns:vt="http://schemas.openxmlformats.org/officeDocument/2006/docPropsVTypes"/>
</file>