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Psychologist</w:t>
      </w:r>
      <w:r>
        <w:t xml:space="preserve"> </w:t>
      </w:r>
      <w:r>
        <w:t xml:space="preserve">in</w:t>
      </w:r>
      <w:r>
        <w:t xml:space="preserve"> </w:t>
      </w:r>
      <w:r>
        <w:t xml:space="preserve">New</w:t>
      </w:r>
      <w:r>
        <w:t xml:space="preserve"> </w:t>
      </w:r>
      <w:r>
        <w:t xml:space="preserve">Zealand</w:t>
      </w:r>
      <w:r>
        <w:t xml:space="preserve"> </w:t>
      </w:r>
      <w:r>
        <w:t xml:space="preserve">Wellington</w:t>
      </w:r>
    </w:p>
    <w:bookmarkStart w:id="20" w:name="X04fbf1f17d5f84333c0b269d87870796fdc7c1a"/>
    <w:p>
      <w:pPr>
        <w:pStyle w:val="Heading1"/>
      </w:pPr>
      <w:r>
        <w:t xml:space="preserve">Statement of Purpose: Pursuing a Career as a Psychologist in New Zealand Wellington</w:t>
      </w:r>
    </w:p>
    <w:p>
      <w:pPr>
        <w:pStyle w:val="FirstParagraph"/>
      </w:pPr>
      <w:r>
        <w:t xml:space="preserve">As I prepare to submit my application for registration as a Psychologist with the Psychology Board of New Zealand (PBNZ), I am compelled to articulate a profound and purposeful vision for my future practice within the vibrant, culturally rich context of Wellington. This Statement of Purpose is not merely an academic exercise; it is a testament to my unwavering commitment to integrating evidence-based psychological practice with the unique social fabric, cultural values, and healthcare needs of New Zealand communities—specifically those served by Wellington’s dynamic mental health ecosystem. My aspiration is clear: to contribute meaningfully as a registered Psychologist in Wellington, where I can align my professional skills with the city’s innovative spirit and its people's deep connection to well-being.</w:t>
      </w:r>
    </w:p>
    <w:p>
      <w:pPr>
        <w:pStyle w:val="BodyText"/>
      </w:pPr>
      <w:r>
        <w:t xml:space="preserve">My academic journey, culminating in a Master of Clinical Psychology from [University], has been meticulously designed to prepare me for the multifaceted demands of practice within New Zealand’s specific regulatory and cultural landscape. Through rigorous coursework in psychological assessment, trauma-informed care, and culturally responsive therapy, I developed a nuanced understanding that transcends theoretical knowledge. Crucially, this training emphasized the application of psychological science within Aotearoa New Zealand's unique framework—where Te Tiriti o Waitangi (The Treaty of Waitangi) mandates ethical practice that respects Māori worldviews (mātauranga Māori) and addresses systemic inequities in mental health access. I recognize that effective psychological practice in Wellington cannot be generic; it must honour the city’s bicultural identity, acknowledge its diverse population—including significant Pacific Islander, Asian, and urban Indigenous communities—and respond to the specific stressors of a fast-paced coastal capital facing housing pressures and social fragmentation.</w:t>
      </w:r>
    </w:p>
    <w:p>
      <w:pPr>
        <w:pStyle w:val="BodyText"/>
      </w:pPr>
      <w:r>
        <w:t xml:space="preserve">My professional development has been grounded in experiential learning directly relevant to Wellington's mental health priorities. During my clinical internship at [Wellington-Based Mental Health Service], I worked with individuals navigating complex challenges such as homelessness, refugee resettlement, and the aftermath of natural disasters—issues acutely present in New Zealand’s capital city. I collaborated with rangatahi (youth) services at a community hub near Cuba Street, employing strengths-based approaches that resonated with local youth cultures while adhering to PBNZ competencies. Furthermore, I volunteered weekly at a Wellington NGO supporting whānau (families) affected by addiction, where I facilitated workshops integrating Māori healing concepts like *whakawhitiwhiti kōrero* (dialogue) and *kaitiakitanga* (guardianship of well-being). These experiences crystallized my understanding that psychological wellness in New Zealand Wellington is inseparable from cultural safety, community connection, and practical accessibility—values deeply embedded in the city’s identity.</w:t>
      </w:r>
    </w:p>
    <w:p>
      <w:pPr>
        <w:pStyle w:val="BodyText"/>
      </w:pPr>
      <w:r>
        <w:t xml:space="preserve">What drives me specifically toward practicing as a Psychologist in New Zealand Wellington is the city’s exceptional convergence of innovation, community focus, and commitment to mental health equity. Unlike larger urban centers elsewhere, Wellington fosters a close-knit professional network where psychologists collaborate across sectors—public health services like the Capital and Coast District Health Board (CCDHB), tertiary institutions such as Victoria University of Wellington, and grassroots initiatives like the Centre for Addictions Research. I am eager to contribute to this collaborative ethos by providing culturally competent care that addresses gaps in service access, particularly for underrepresented groups. For instance, I aim to develop outreach programs targeting rural-urban migrant communities in the Wellington region who face barriers due to distance or cultural mistrust—working alongside local iwi (tribes) like Te Āti Awa and Ngāti Tūpou to co-design services rooted in *kaupapa Māori* principles. This aligns with the PBNZ’s emphasis on psychologists being "culturally competent, ethical, and engaged community members."</w:t>
      </w:r>
    </w:p>
    <w:p>
      <w:pPr>
        <w:pStyle w:val="BodyText"/>
      </w:pPr>
      <w:r>
        <w:t xml:space="preserve">Moreover, Wellington’s status as New Zealand’s political and cultural heart provides an unparalleled environment for professional growth. The city hosts regular seminars by the New Zealand Psychological Society (NZPsS), access to cutting-edge research at Victoria University’s Psychology Department, and a strong network of experienced psychologists who actively mentor newcomers. I am keen to join this community, learning from peers who navigate the complexities of practice in Aotearoa while contributing fresh perspectives informed by my international experience and cultural humility. Crucially, I understand that registration as a Psychologist in New Zealand requires continuous professional development aligned with PBNZ standards—I have already begun preparing for the required competency assessments and will actively engage with Te Rōpū Whakamana i te Pirimia (the Psychology Board’s guidance on ethical practice).</w:t>
      </w:r>
    </w:p>
    <w:p>
      <w:pPr>
        <w:pStyle w:val="BodyText"/>
      </w:pPr>
      <w:r>
        <w:t xml:space="preserve">My long-term vision is to establish a private practice in Wellington focused on trauma recovery and community resilience, with a specialized emphasis on supporting Māori and Pacific peoples through culturally grounded interventions. I envision partnerships with local marae for clinical work, facilitating workshops that blend Western therapeutic models with traditional healing practices—a model already gaining traction in Wellington’s health sector. Simultaneously, I aspire to contribute to policy discussions around mental health access in the city, advocating for more integrated services that reduce wait times and support holistic well-being. This aligns with Wellington’s strategic goals as outlined in its Mental Health Action Plan 2023–2026, which prioritizes "reducing disparities and increasing cultural responsiveness."</w:t>
      </w:r>
    </w:p>
    <w:p>
      <w:pPr>
        <w:pStyle w:val="BodyText"/>
      </w:pPr>
      <w:r>
        <w:t xml:space="preserve">In conclusion, this Statement of Purpose reflects not merely a career choice but a deep personal and professional alignment with the values that define New Zealand psychology. I am confident that my academic foundation, culturally informed clinical experience, and unwavering dedication to ethical practice position me to make immediate contributions as a Psychologist in Wellington. I do not seek merely to reside here; I aim to be an active participant in building a mental health system that reflects the true spirit of Aotearoa—compassionate, inclusive, and forward-thinking. Wellington’s people, its landscapes, and its commitment to well-being are the ideal setting for me to fulfill this purpose. With my registration secured through the PBNZ process, I stand ready to bring my skills and passion directly into the heart of New Zealand Wellington’s community.</w:t>
      </w:r>
    </w:p>
    <w:p>
      <w:pPr>
        <w:pStyle w:val="BodyText"/>
      </w:pPr>
      <w:r>
        <w:t xml:space="preserve">I am deeply honoured by the opportunity to serve as a Psychologist in this remarkable city and am eager to begin my journey towards becoming a registered professional who embodies excellence, empathy, and cultural responsibility within New Zealand's evolving psychological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Psychologist in New Zealand Wellington</dc:title>
  <dc:creator/>
  <dc:language>en</dc:language>
  <cp:keywords/>
  <dcterms:created xsi:type="dcterms:W3CDTF">2025-12-10T18:45:26Z</dcterms:created>
  <dcterms:modified xsi:type="dcterms:W3CDTF">2025-12-10T18:45:26Z</dcterms:modified>
</cp:coreProperties>
</file>

<file path=docProps/custom.xml><?xml version="1.0" encoding="utf-8"?>
<Properties xmlns="http://schemas.openxmlformats.org/officeDocument/2006/custom-properties" xmlns:vt="http://schemas.openxmlformats.org/officeDocument/2006/docPropsVTypes"/>
</file>