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Psychology</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330fc204f8606fc11fa73772ccc94cd19f3a6d8"/>
    <w:p>
      <w:pPr>
        <w:pStyle w:val="Heading1"/>
      </w:pPr>
      <w:r>
        <w:t xml:space="preserve">Statement of Purpose: Pursuing a Career as a Psychologist in Russia Moscow</w:t>
      </w:r>
    </w:p>
    <w:p>
      <w:pPr>
        <w:pStyle w:val="FirstParagraph"/>
      </w:pPr>
      <w:r>
        <w:t xml:space="preserve">My commitment to the field of psychology has been shaped by over a decade of academic rigor, clinical experience, and an unwavering dedication to fostering mental well-being across diverse cultural contexts. It is with profound enthusiasm that I present this Statement of Purpose for my application to pursue a professional career as a Psychologist within the vibrant and complex urban landscape of Moscow, Russia. This document articulates my academic foundation, clinical philosophy, and concrete plans for contributing meaningfully to Russia's evolving psychological services ecosystem.</w:t>
      </w:r>
    </w:p>
    <w:p>
      <w:pPr>
        <w:pStyle w:val="BodyText"/>
      </w:pPr>
      <w:r>
        <w:t xml:space="preserve">My educational journey began with a Bachelor’s degree in Psychology from [Your University], where I developed a strong theoretical base in cognitive-behavioral theory, developmental psychology, and research methodology. This was followed by a Master’s degree in Clinical Psychology at [Another University], culminating in specialized training focused on trauma-informed care and cross-cultural therapeutic approaches. My clinical practicum placements spanned community mental health centers across Europe, including direct work with refugees and individuals navigating socio-economic displacement—experiences that deeply resonated with the multifaceted psychological challenges prevalent in modern Moscow. I witnessed how rapid urbanization, economic transitions, and cultural shifts create unique stressors requiring culturally attuned interventions. This understanding solidified my desire to apply my skills within the specific context of Russia Moscow, where these dynamics are particularly pronounced.</w:t>
      </w:r>
    </w:p>
    <w:p>
      <w:pPr>
        <w:pStyle w:val="BodyText"/>
      </w:pPr>
      <w:r>
        <w:t xml:space="preserve">Why Russia Moscow? The capital city represents not only a major demographic hub but also a critical nexus for psychological advancement in the Russian Federation. Moscow’s population of over 13 million people faces distinct mental health challenges: high-pressure urban lifestyles, generational shifts, post-Soviet societal transitions, and an increasing demand for accessible psychological services. Current statistics indicate significant gaps in mental health infrastructure outside major centers like Moscow, where a growing number of private clinics and specialized institutions are emerging. As a Psychologist committed to evidence-based practice within culturally relevant frameworks, I am driven by the opportunity to serve this dynamic population. I am particularly motivated by Russia’s recent legislative emphasis on expanding psychological services under Federal Law "On Psychological Activity," which underscores the societal need for qualified professionals like myself. Moscow is at the forefront of this development, offering an environment where my skills in trauma therapy and community-based interventions can be directly applied to address pressing needs.</w:t>
      </w:r>
    </w:p>
    <w:p>
      <w:pPr>
        <w:pStyle w:val="BodyText"/>
      </w:pPr>
      <w:r>
        <w:t xml:space="preserve">My clinical philosophy centers on integrating Western evidence-based practices with a deep respect for local cultural values and Russian therapeutic traditions. I have actively studied Russian psychology literature, including the foundational work of Lev Vygotsky and contemporary contributions from Moscow State University’s Psychology Department. This research has reinforced my belief that effective therapy must honor the client’s lived experience within their specific social fabric—whether navigating family dynamics in a traditional Moscow household or addressing workplace stress in a modern corporate setting. I am committed to continuous learning, including formal Russian language acquisition at an advanced level, to ensure nuanced communication and build genuine trust with clients. My previous work with immigrant populations has equipped me with the cross-cultural sensitivity required to bridge potential gaps between therapeutic techniques and client expectations in Russia.</w:t>
      </w:r>
    </w:p>
    <w:p>
      <w:pPr>
        <w:pStyle w:val="BodyText"/>
      </w:pPr>
      <w:r>
        <w:t xml:space="preserve">As a dedicated Psychologist seeking to establish my career in Russia Moscow, I understand that professional integration requires navigating the country’s specific regulatory framework. I am fully aware of and committed to complying with all requirements under Russian law for foreign psychologists, including obtaining the necessary certification through accredited Russian institutions and adhering to the Code of Ethics of the Russian Psychological Association (RPA). My plan involves partnering with Moscow-based universities, such as Moscow State University or Plekhanov Russian University of Economics, to undertake supplementary training aligned with national standards. I aim to complete this process within one year of arrival, ensuring my practice is fully compliant and immediately valuable. Additionally, I will actively seek supervision from licensed Russian psychologists during this transition phase.</w:t>
      </w:r>
    </w:p>
    <w:p>
      <w:pPr>
        <w:pStyle w:val="BodyText"/>
      </w:pPr>
      <w:r>
        <w:t xml:space="preserve">I envision contributing significantly to Moscow’s psychological community through three key avenues: first, by providing high-quality outpatient therapy for individuals facing anxiety, depression, and trauma-related disorders within private practice or established clinics; second, by collaborating with local NGOs to develop culturally responsive mental health literacy programs in underserved neighborhoods like the Moscow suburbs; and third, by engaging in continuing education workshops for other professionals on evidence-based practices. I am eager to learn from Russia’s rich psychological heritage while contributing my international perspective. My goal is not merely to practice as a Psychologist in Russia Moscow, but to become an integral part of its evolving mental health landscape—advocating for accessible care, supporting professional development within the field, and ultimately improving community resilience.</w:t>
      </w:r>
    </w:p>
    <w:p>
      <w:pPr>
        <w:pStyle w:val="BodyText"/>
      </w:pPr>
      <w:r>
        <w:t xml:space="preserve">My academic background, clinical experience with diverse populations, cultural humility, and meticulous planning regarding Russian professional requirements position me to be a valuable asset to Moscow’s psychological services. I am not seeking a generic opportunity but am specifically drawn to the unique challenges and potential of this city. I am prepared for the dedication required—language learning, certification compliance, and deep immersion in Moscow’s cultural rhythm—to ensure my work as a Psychologist aligns with Russian standards and genuinely serves its people. This is more than a career move; it is a commitment to joining forces with Moscow’s mental health professionals in building a healthier, more supported society. I am ready to embrace this responsibility and contribute meaningfully from day one within the framework of Russia’s evolving psychological profession.</w:t>
      </w:r>
    </w:p>
    <w:p>
      <w:pPr>
        <w:pStyle w:val="BodyText"/>
      </w:pPr>
      <w:r>
        <w:t xml:space="preserve">Thank you for considering my application. I eagerly anticipate the opportunity to discuss how my skills as a Psychologist can align with the needs of Moscow and its residents, contributing constructively to the advancement of mental health care in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Psychology Career in Russia Moscow</dc:title>
  <dc:creator/>
  <dc:language>en</dc:language>
  <cp:keywords/>
  <dcterms:created xsi:type="dcterms:W3CDTF">2026-07-21T03:24:59Z</dcterms:created>
  <dcterms:modified xsi:type="dcterms:W3CDTF">2026-07-21T03:24:59Z</dcterms:modified>
</cp:coreProperties>
</file>

<file path=docProps/custom.xml><?xml version="1.0" encoding="utf-8"?>
<Properties xmlns="http://schemas.openxmlformats.org/officeDocument/2006/custom-properties" xmlns:vt="http://schemas.openxmlformats.org/officeDocument/2006/docPropsVTypes"/>
</file>