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Psychologist</w:t>
      </w:r>
      <w:r>
        <w:t xml:space="preserve"> </w:t>
      </w:r>
      <w:r>
        <w:t xml:space="preserve">in</w:t>
      </w:r>
      <w:r>
        <w:t xml:space="preserve"> </w:t>
      </w:r>
      <w:r>
        <w:t xml:space="preserve">Spain</w:t>
      </w:r>
      <w:r>
        <w:t xml:space="preserve"> </w:t>
      </w:r>
      <w:r>
        <w:t xml:space="preserve">Valencia</w:t>
      </w:r>
    </w:p>
    <w:bookmarkStart w:id="25" w:name="Xf487a80ff999b40fac0eccd7641bb4d2edec53d"/>
    <w:p>
      <w:pPr>
        <w:pStyle w:val="Heading1"/>
      </w:pPr>
      <w:r>
        <w:t xml:space="preserve">Statement of Purpose: Advancing Clinical Psychology Practice in Spain Valencia</w:t>
      </w:r>
    </w:p>
    <w:p>
      <w:pPr>
        <w:pStyle w:val="FirstParagraph"/>
      </w:pPr>
      <w:r>
        <w:t xml:space="preserve">I am writing this Statement of Purpose to formally express my profound commitment to pursuing a career as a licensed Psychologist within the vibrant healthcare landscape of Spain, with a specific focus on contributing to mental health services in Valencia. My academic foundation, clinical experience, and deep cultural alignment with Valencian society have solidified my resolve to dedicate my professional life to enhancing psychological well-being in this unique region. This document outlines my qualifications, motivations, and vision for integrating into Spain’s esteemed psychology profession while making a meaningful impact in Valencia.</w:t>
      </w:r>
    </w:p>
    <w:bookmarkStart w:id="20" w:name="X1017d8ab694a6d5241b4370fc2dc82890d2f657"/>
    <w:p>
      <w:pPr>
        <w:pStyle w:val="Heading2"/>
      </w:pPr>
      <w:r>
        <w:t xml:space="preserve">Academic Foundation and Professional Alignment</w:t>
      </w:r>
    </w:p>
    <w:p>
      <w:pPr>
        <w:pStyle w:val="FirstParagraph"/>
      </w:pPr>
      <w:r>
        <w:t xml:space="preserve">My academic journey has been meticulously designed to prepare me for the rigorous standards of the Spanish psychology profession. I hold a Master's degree in Clinical Psychology from [Your University], where my research focused on culturally responsive therapy models within diverse immigrant communities—directly addressing needs prevalent across Spain’s evolving demographic landscape. Crucially, my coursework included specialized modules on Spanish mental health legislation (particularly Law 4/2006 and subsequent reforms), ethical frameworks governed by the Colegio Oficial de Psicólogos (COF), and the nuances of delivering care within Spain’s public healthcare system (Sistema Nacional de Salud). This academic rigor ensured I understood not only psychological theory but also the precise regulatory environment governing Psychologists in Spain, including the mandatory registration process with Valencia’s regional college. I am fully prepared to complete any additional requirements for licensure as a Psychologist in the Valencian Community.</w:t>
      </w:r>
    </w:p>
    <w:bookmarkEnd w:id="20"/>
    <w:bookmarkStart w:id="21" w:name="X754a8d30176b126355cf60a6f1a44360b3d72f8"/>
    <w:p>
      <w:pPr>
        <w:pStyle w:val="Heading2"/>
      </w:pPr>
      <w:r>
        <w:t xml:space="preserve">Clinical Experience: Bridging Theory and Cultural Context</w:t>
      </w:r>
    </w:p>
    <w:p>
      <w:pPr>
        <w:pStyle w:val="FirstParagraph"/>
      </w:pPr>
      <w:r>
        <w:t xml:space="preserve">My clinical practice has been deeply rooted in community-focused settings across multicultural environments, directly preparing me for the work I aspire to do in Valencia. During my internship at [Relevant Institution, e.g., a community mental health center in Barcelona], I provided evidence-based interventions (CBT, ACT) to diverse populations including refugees and elderly immigrants—groups with significant representation in Valencia’s urban centers like El Cabañal or the city’s outskirts. This experience taught me to navigate cultural barriers while respecting familial structures and community values deeply embedded in Spanish society, particularly Valencian identity. For instance, I learned the importance of integrating family consultations (a common practice in Spain) into treatment plans and recognizing the significance of local traditions like *las fallas* or *la huerta* in fostering resilience among clients. I am adept at collaborating with social workers and physicians within multidisciplinary teams—a standard practice in Spanish healthcare settings—and have developed proficiency in clinical documentation aligned with Spain’s electronic health record systems (Sistema de Gestión Sanitaria). My approach prioritizes preventative care and community engagement, aligning perfectly with Valencia’s growing emphasis on mental health promotion beyond traditional clinical settings.</w:t>
      </w:r>
    </w:p>
    <w:bookmarkEnd w:id="21"/>
    <w:bookmarkStart w:id="22" w:name="X410bcff7efef041888679b71c2b752fcd157922"/>
    <w:p>
      <w:pPr>
        <w:pStyle w:val="Heading2"/>
      </w:pPr>
      <w:r>
        <w:t xml:space="preserve">Why Spain Valencia? A Deep Cultural and Professional Connection</w:t>
      </w:r>
    </w:p>
    <w:p>
      <w:pPr>
        <w:pStyle w:val="FirstParagraph"/>
      </w:pPr>
      <w:r>
        <w:t xml:space="preserve">Valencia is not merely a destination for me; it is the embodiment of the context where my professional values find their most resonant expression. I have long admired Valencia’s unique cultural fabric—a dynamic blend of Mediterranean warmth, historic depth (as seen in the Alcázar and City of Arts and Sciences), and progressive social initiatives. This environment fosters a natural synergy with psychological practice, where community well-being is intrinsically linked to social harmony (*convivencia*). I am particularly inspired by Valencia’s innovative programs like the *Plan de Salud Mental de la Comunitat Valenciana*, which prioritizes accessible care in underserved neighborhoods. I have researched local initiatives such as the *Centro de Salud Mental de Benimaclet*, where community psychologists integrate into neighborhood centers—a model I am eager to support and contribute to. Valencia’s distinct cultural identity, characterized by its strong family ties, love for social gatherings (*tertulias*), and focus on life balance (embodying the *sobremesa* culture), offers a rich context for applying psychological principles that respect local rhythms. Furthermore, the city’s status as a hub for international students and migrants presents unique opportunities to develop culturally competent services—a critical need highlighted in Valencia’s current mental health needs assessments.</w:t>
      </w:r>
    </w:p>
    <w:bookmarkEnd w:id="22"/>
    <w:bookmarkStart w:id="23" w:name="X098775e2bb94f0ae7cf873bef521efc417a49fd"/>
    <w:p>
      <w:pPr>
        <w:pStyle w:val="Heading2"/>
      </w:pPr>
      <w:r>
        <w:t xml:space="preserve">Future Vision: Contributing to Spain’s Psychological Landscape in Valencia</w:t>
      </w:r>
    </w:p>
    <w:p>
      <w:pPr>
        <w:pStyle w:val="FirstParagraph"/>
      </w:pPr>
      <w:r>
        <w:t xml:space="preserve">My long-term aspiration is to become a licensed Psychologist registered with the Colegio Oficial de Psicólogos de la Comunitat Valenciana (COPV), actively participating in both clinical practice and community mental health development within the region. I aim to specialize in trauma-informed care for immigrant populations and adolescents, collaborating with schools, local *ayuntamientos*, and non-profits like *Fundación Aldeas Infantiles SOS* to create accessible support networks. In Spain, Psychologists are integral to public health infrastructure—particularly in primary care settings—and I am committed to engaging within this framework. I envision developing workshops on stress management for Valencia’s vibrant small businesses or community centers, leveraging the city’s cultural pride in *paella* and *fallas* as metaphors for resilience and collective celebration. My goal is not just clinical excellence but to contribute meaningfully to Spain's evolving understanding of mental health as a community asset, ensuring my work reflects Valencian values of hospitality (*hospitalidad*) and social cohesion.</w:t>
      </w:r>
    </w:p>
    <w:bookmarkEnd w:id="23"/>
    <w:bookmarkStart w:id="24" w:name="Xbe25ef1ae41adad07dc1f0fc5934725950b010f"/>
    <w:p>
      <w:pPr>
        <w:pStyle w:val="Heading2"/>
      </w:pPr>
      <w:r>
        <w:t xml:space="preserve">Conclusion: A Commitment Rooted in Purpose</w:t>
      </w:r>
    </w:p>
    <w:p>
      <w:pPr>
        <w:pStyle w:val="FirstParagraph"/>
      </w:pPr>
      <w:r>
        <w:t xml:space="preserve">My journey as an aspiring Psychologist has been shaped by a clear purpose: to serve with empathy, competence, and cultural humility within the Spanish system. Spain’s commitment to psychological well-being as a public good aligns seamlessly with my professional ethos. Valencia, with its welcoming spirit, rich culture, and growing demand for mental health services rooted in community values, represents the ideal setting for me to translate theory into practice. I am eager to contribute to the legacy of psychological care in Spain and specifically in Valencia—a region where understanding the heart of *la vida* (the art of living) is as vital as any therapeutic technique. I approach this Statement not merely as an application but as a promise: to become a dedicated Psychologist who enriches both the profession and the lives of Valencian people through evidence-based, culturally attuned care. I am prepared to embrace the responsibilities of this role, adhere to Spain’s highest professional standards, and immerse myself fully in the life and needs of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Psychologist in Spain Valencia</dc:title>
  <dc:creator/>
  <dc:language>en</dc:language>
  <cp:keywords/>
  <dcterms:created xsi:type="dcterms:W3CDTF">2026-07-23T03:20:38Z</dcterms:created>
  <dcterms:modified xsi:type="dcterms:W3CDTF">2026-07-23T03:20:38Z</dcterms:modified>
</cp:coreProperties>
</file>

<file path=docProps/custom.xml><?xml version="1.0" encoding="utf-8"?>
<Properties xmlns="http://schemas.openxmlformats.org/officeDocument/2006/custom-properties" xmlns:vt="http://schemas.openxmlformats.org/officeDocument/2006/docPropsVTypes"/>
</file>