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Licensed</w:t>
      </w:r>
      <w:r>
        <w:t xml:space="preserve"> </w:t>
      </w:r>
      <w:r>
        <w:t xml:space="preserve">Psychologist</w:t>
      </w:r>
      <w:r>
        <w:t xml:space="preserve"> </w:t>
      </w:r>
      <w:r>
        <w:t xml:space="preserve">in</w:t>
      </w:r>
      <w:r>
        <w:t xml:space="preserve"> </w:t>
      </w:r>
      <w:r>
        <w:t xml:space="preserve">Chicago,</w:t>
      </w:r>
      <w:r>
        <w:t xml:space="preserve"> </w:t>
      </w:r>
      <w:r>
        <w:t xml:space="preserve">United</w:t>
      </w:r>
      <w:r>
        <w:t xml:space="preserve"> </w:t>
      </w:r>
      <w:r>
        <w:t xml:space="preserve">States</w:t>
      </w:r>
    </w:p>
    <w:bookmarkStart w:id="26" w:name="statement-of-purpose"/>
    <w:p>
      <w:pPr>
        <w:pStyle w:val="Heading1"/>
      </w:pPr>
      <w:r>
        <w:t xml:space="preserve">Statement of Purpose</w:t>
      </w:r>
    </w:p>
    <w:bookmarkStart w:id="25" w:name="X270b7a032383dfe59c37e72a6b3c29d5a9157fa"/>
    <w:p>
      <w:pPr>
        <w:pStyle w:val="Heading2"/>
      </w:pPr>
      <w:r>
        <w:t xml:space="preserve">Pursuing a Career as a Licensed Psychologist in Chicago, United States</w:t>
      </w:r>
    </w:p>
    <w:p>
      <w:pPr>
        <w:pStyle w:val="FirstParagraph"/>
      </w:pPr>
      <w:r>
        <w:t xml:space="preserve">As a dedicated and culturally attuned Psychologist with an unwavering commitment to evidence-based mental healthcare, I am writing this Statement of Purpose to formally articulate my intention to establish my professional practice in the vibrant, diverse, and dynamic city of Chicago within the United States. My journey has been meticulously shaped by academic rigor, hands-on clinical experience across varied urban settings, and a profound understanding of the unique psychological challenges faced by communities in major American cities like Chicago. I am eager to contribute meaningfully to the mental health landscape of this critical hub, aligning my expertise with the specific needs of Chicago's residents.</w:t>
      </w:r>
    </w:p>
    <w:bookmarkStart w:id="20" w:name="Xaf4414ce28752cc0d81158e714d0a9120aa212f"/>
    <w:p>
      <w:pPr>
        <w:pStyle w:val="Heading3"/>
      </w:pPr>
      <w:r>
        <w:t xml:space="preserve">Academic Foundation and Clinical Development</w:t>
      </w:r>
    </w:p>
    <w:p>
      <w:pPr>
        <w:pStyle w:val="FirstParagraph"/>
      </w:pPr>
      <w:r>
        <w:t xml:space="preserve">My foundational training as a future Psychologist was completed through a rigorous Doctor of Psychology (PsyD) program at [University Name], accredited by the American Psychological Association (APA). This program emphasized not only advanced theoretical knowledge in clinical psychology, neuropsychology, and trauma-informed care but also required extensive supervised practicum hours in high-need community settings. My coursework delved deeply into cultural competence frameworks, health disparities affecting urban populations, and the application of cognitive-behavioral therapy (CBT), dialectical behavior therapy (DBT), and integrated treatment models – all essential for effective practice within the United States context. Critically, my dissertation research focused on "Resilience Factors Among Adolescents Experiencing Community Violence in Midwestern Urban Centers," directly linking my academic focus to the realities faced by youth in cities like Chicago.</w:t>
      </w:r>
    </w:p>
    <w:bookmarkEnd w:id="20"/>
    <w:bookmarkStart w:id="21" w:name="X5f662a1c7767264e9ddca1860f61cbe971c28a0"/>
    <w:p>
      <w:pPr>
        <w:pStyle w:val="Heading3"/>
      </w:pPr>
      <w:r>
        <w:t xml:space="preserve">Practical Experience Grounded in Urban Realities</w:t>
      </w:r>
    </w:p>
    <w:p>
      <w:pPr>
        <w:pStyle w:val="FirstParagraph"/>
      </w:pPr>
      <w:r>
        <w:t xml:space="preserve">My clinical practicum placements provided indispensable, hands-on experience within the complex fabric of American urban life, preparing me specifically for the Chicago environment. I completed a year-long internship at [Community Mental Health Clinic Name] in an underserved neighborhood on Chicago's South Side, where I provided individual and group therapy to diverse clients grappling with trauma, depression, anxiety, and substance use disorders – issues disproportionately impacting Black and Brown communities. This experience underscored the critical importance of understanding systemic inequities within the United States healthcare system as a Psychologist. Additionally, I served as a clinical intern at [Children's Hospital Name], collaborating with pediatricians to address mental health needs in medically complex youth, further honing my ability to integrate psychological care within broader medical contexts common in U.S. settings.</w:t>
      </w:r>
    </w:p>
    <w:bookmarkEnd w:id="21"/>
    <w:bookmarkStart w:id="22" w:name="Xe67088299bf9913ca5bf146b48cfd3de9da40f5"/>
    <w:p>
      <w:pPr>
        <w:pStyle w:val="Heading3"/>
      </w:pPr>
      <w:r>
        <w:t xml:space="preserve">Why Chicago? The Imperative of Localized Expertise</w:t>
      </w:r>
    </w:p>
    <w:p>
      <w:pPr>
        <w:pStyle w:val="FirstParagraph"/>
      </w:pPr>
      <w:r>
        <w:t xml:space="preserve">Chicago is not merely a destination for my professional journey; it is the essential arena where my skills can have the most impactful and culturally resonant application as a Psychologist in the United States. The city presents both profound challenges and unparalleled opportunities to address mental health disparities on a significant scale. I am acutely aware of Chicago's stark mental health landscape: high rates of PTSD stemming from community violence, inadequate access to care in predominantly Black neighborhoods, significant needs within immigrant populations (particularly those from Latin America and the Caribbean), and the persistent stigma surrounding psychological treatment within many communities. The city's initiatives like the Chicago Trauma-Informed Care Initiative and partnerships with organizations such as The Center for Youth Wellness exemplify a growing commitment that I am eager to contribute to.</w:t>
      </w:r>
    </w:p>
    <w:p>
      <w:pPr>
        <w:pStyle w:val="BodyText"/>
      </w:pPr>
      <w:r>
        <w:t xml:space="preserve">My understanding of Chicago extends beyond statistics. I have actively engaged with local community groups, attended workshops hosted by the Chicago Mental Health Network, and studied the specific cultural nuances of neighborhoods like Pilsen, Albany Park, and Englewood – recognizing that effective practice as a Psychologist demands more than generic clinical skills; it requires deep contextual knowledge. I am drawn to Chicago's unique blend of academic institutions (e.g., UIC Department of Psychology), community-based organizations with proven models for culturally responsive care, and the city's ongoing commitment to public health investment. This is where my expertise can directly serve the United States' need for accessible, equitable mental healthcare in its most diverse urban centers.</w:t>
      </w:r>
    </w:p>
    <w:bookmarkEnd w:id="22"/>
    <w:bookmarkStart w:id="23" w:name="Xf8688eb8eddd8636360a0b94acb24e9b5c34147"/>
    <w:p>
      <w:pPr>
        <w:pStyle w:val="Heading3"/>
      </w:pPr>
      <w:r>
        <w:t xml:space="preserve">Professional Goals and Commitment to Chicago</w:t>
      </w:r>
    </w:p>
    <w:p>
      <w:pPr>
        <w:pStyle w:val="FirstParagraph"/>
      </w:pPr>
      <w:r>
        <w:t xml:space="preserve">My primary goal as a Psychologist in Chicago is to establish a private practice specializing in trauma recovery, particularly for individuals impacted by violence and systemic adversity, while actively collaborating with community organizations to increase access to care. I am committed to pursuing full licensure as a Psychologist (PsyD) through the Illinois Department of Financial and Professional Regulation (IDFPR), adhering strictly to all U.S. ethical and practice standards. Beyond private practice, I aim to contribute as an adjunct faculty member at a Chicago-area university or training site, mentoring the next generation of psychologists who will serve in this demanding environment.</w:t>
      </w:r>
    </w:p>
    <w:p>
      <w:pPr>
        <w:pStyle w:val="BodyText"/>
      </w:pPr>
      <w:r>
        <w:t xml:space="preserve">I recognize that becoming a Psychologist licensed and practicing effectively in the United States requires continuous learning and adaptation to local regulations, healthcare systems, and community needs. Chicago offers the rich ecosystem – from diverse patient populations to cutting-edge research centers like those at Northwestern University Feinberg School of Medicine – that will allow me to continually refine my practice as a dedicated Psychologist. I am prepared for the rigorous path of licensure and committed to embodying the highest standards of ethical, compassionate, and evidence-based care.</w:t>
      </w:r>
    </w:p>
    <w:bookmarkEnd w:id="23"/>
    <w:bookmarkStart w:id="24" w:name="X5a1968f613069507c5e2b64ec00ba7515dfd594"/>
    <w:p>
      <w:pPr>
        <w:pStyle w:val="Heading3"/>
      </w:pPr>
      <w:r>
        <w:t xml:space="preserve">Conclusion: A Commitment Anchored in Chicago</w:t>
      </w:r>
    </w:p>
    <w:p>
      <w:pPr>
        <w:pStyle w:val="FirstParagraph"/>
      </w:pPr>
      <w:r>
        <w:t xml:space="preserve">This Statement of Purpose reflects my profound commitment to a career as a Licensed Psychologist within the United States, specifically centered on Chicago's unique community and mental health needs. My academic preparation, clinical experience focused on urban populations, and deep understanding of the systemic challenges facing Chicago residents have culminated in an unshakeable conviction that this city is where I can be most effective. I am not seeking merely a job in Chicago; I am seeking to become an integral part of the solution to its mental health crisis as a skilled, culturally humble, and dedicated Psychologist. I eagerly anticipate the opportunity to contribute my passion, skills, and unwavering commitment to improving mental wellbeing for all who call Chicago home.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Licensed Psychologist in Chicago, United States</dc:title>
  <dc:creator/>
  <dc:language>en</dc:language>
  <cp:keywords/>
  <dcterms:created xsi:type="dcterms:W3CDTF">2026-07-24T11:49:43Z</dcterms:created>
  <dcterms:modified xsi:type="dcterms:W3CDTF">2026-07-24T11:49:43Z</dcterms:modified>
</cp:coreProperties>
</file>

<file path=docProps/custom.xml><?xml version="1.0" encoding="utf-8"?>
<Properties xmlns="http://schemas.openxmlformats.org/officeDocument/2006/custom-properties" xmlns:vt="http://schemas.openxmlformats.org/officeDocument/2006/docPropsVTypes"/>
</file>