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as</w:t>
      </w:r>
      <w:r>
        <w:t xml:space="preserve"> </w:t>
      </w:r>
      <w:r>
        <w:t xml:space="preserve">a</w:t>
      </w:r>
      <w:r>
        <w:t xml:space="preserve"> </w:t>
      </w:r>
      <w:r>
        <w:t xml:space="preserve">Psychologist</w:t>
      </w:r>
      <w:r>
        <w:t xml:space="preserve"> </w:t>
      </w:r>
      <w:r>
        <w:t xml:space="preserve">in</w:t>
      </w:r>
      <w:r>
        <w:t xml:space="preserve"> </w:t>
      </w:r>
      <w:r>
        <w:t xml:space="preserve">Zimbabwe</w:t>
      </w:r>
      <w:r>
        <w:t xml:space="preserve"> </w:t>
      </w:r>
      <w:r>
        <w:t xml:space="preserve">Harare</w:t>
      </w:r>
    </w:p>
    <w:bookmarkStart w:id="26" w:name="X56a3e5eaa05dadaf14c0daf9a2a82a1b0275d2d"/>
    <w:p>
      <w:pPr>
        <w:pStyle w:val="Heading1"/>
      </w:pPr>
      <w:r>
        <w:t xml:space="preserve">Statement of Purpose: A Commitment to Mental Health Advancement in Zimbabwe Harare</w:t>
      </w:r>
    </w:p>
    <w:p>
      <w:pPr>
        <w:pStyle w:val="FirstParagraph"/>
      </w:pPr>
      <w:r>
        <w:t xml:space="preserve">As a deeply committed aspiring Psychologist, I write this Statement of Purpose with unwavering focus on contributing to the mental health landscape of Zimbabwe Harare. My journey toward becoming a licensed psychologist has been meticulously shaped by the unique psychosocial realities of our nation, particularly within the vibrant yet challenging context of Harare. This Statement of Purpose articulates my academic foundation, professional motivations, and concrete vision for transforming psychological care in our communities.</w:t>
      </w:r>
    </w:p>
    <w:bookmarkStart w:id="20" w:name="X992fecd0239be68bbeffce1c549bd3db4a6612b"/>
    <w:p>
      <w:pPr>
        <w:pStyle w:val="Heading2"/>
      </w:pPr>
      <w:r>
        <w:t xml:space="preserve">Rooted in Zimbabwean Context: Academic and Cultural Foundation</w:t>
      </w:r>
    </w:p>
    <w:p>
      <w:pPr>
        <w:pStyle w:val="FirstParagraph"/>
      </w:pPr>
      <w:r>
        <w:t xml:space="preserve">My foundational studies at the University of Zimbabwe, Department of Psychology, provided me with more than theoretical knowledge; it immersed me in the lived experiences of Zimbabweans. Courses such as "African Indigenous Psychological Perspectives" and "Cultural Competency in Mental Health" were pivotal. I engaged deeply with concepts like</w:t>
      </w:r>
      <w:r>
        <w:t xml:space="preserve"> </w:t>
      </w:r>
      <w:r>
        <w:rPr>
          <w:iCs/>
          <w:i/>
        </w:rPr>
        <w:t xml:space="preserve">Ubuntu</w:t>
      </w:r>
      <w:r>
        <w:t xml:space="preserve">, understanding that psychological well-being is inherently communal—a principle vital for effective practice within Zimbabwe Harare's close-knit neighborhoods, from the bustling streets of Mbare to the residential suburbs of Borrowdale. My undergraduate research on "Stigma and Help-Seeking Behavior Among Rural-to-Urban Migrants in Harare" directly highlighted how socioeconomic stressors intersect with mental health, a critical insight for any Psychologist operating in this dynamic city.</w:t>
      </w:r>
    </w:p>
    <w:bookmarkEnd w:id="20"/>
    <w:bookmarkStart w:id="21" w:name="Xa35877b21410168ef0a590702f1fc3bcc9deaed"/>
    <w:p>
      <w:pPr>
        <w:pStyle w:val="Heading2"/>
      </w:pPr>
      <w:r>
        <w:t xml:space="preserve">Practical Experience: Grounding Theory in Harare's Reality</w:t>
      </w:r>
    </w:p>
    <w:p>
      <w:pPr>
        <w:pStyle w:val="FirstParagraph"/>
      </w:pPr>
      <w:r>
        <w:t xml:space="preserve">My commitment to the Psychologist role transcends academia. During my fieldwork placements, I actively volunteered at the Zimbabwe Association of Psychologists (ZAP) Community Mental Health Clinic in Harare’s Central Business District. Here, I provided initial counseling sessions for individuals grappling with anxiety and depression stemming from economic hardship, a pervasive issue affecting households across Harare. Working alongside experienced clinicians like Dr. Aisha Moyo, I learned to integrate culturally sensitive approaches—such as acknowledging traditional healers' roles within the community—into evidence-based practice. Furthermore, I assisted in developing a trauma-informed workshop series for teachers at Chitungwiza Primary School (within the Harare Metropolitan Province), addressing child emotional distress exacerbated by poverty and family instability. These experiences confirmed that effective psychological intervention in Zimbabwe Harare requires not just clinical skill, but deep cultural humility and community trust.</w:t>
      </w:r>
    </w:p>
    <w:bookmarkEnd w:id="21"/>
    <w:bookmarkStart w:id="22" w:name="X7fe0bc2a620c841c8e5e9bf0eaa2294c358aabb"/>
    <w:p>
      <w:pPr>
        <w:pStyle w:val="Heading2"/>
      </w:pPr>
      <w:r>
        <w:t xml:space="preserve">Motivation: The Urgent Need for Psychologists in Zimbabwe</w:t>
      </w:r>
    </w:p>
    <w:p>
      <w:pPr>
        <w:pStyle w:val="FirstParagraph"/>
      </w:pPr>
      <w:r>
        <w:t xml:space="preserve">My motivation is profoundly rooted in witnessing the staggering mental health burden within Zimbabwe Harare. With a severe shortage of qualified Psychologists—estimated at less than 0.1 per 100,000 people by WHO standards—the need is dire. I have seen families navigate crises without access to proper care; communities where HIV/AIDS stigma compounds depression; and young adults facing academic pressure amid limited economic opportunities. This gap is not merely a professional void—it represents a profound national challenge to development and resilience. As outlined in Zimbabwe’s National Mental Health Policy (2017-2027), mental health is foundational to achieving Vision 2030 goals. My ambition as a Psychologist is directly aligned with this national priority: to be part of the solution, not just an observer of the problem.</w:t>
      </w:r>
    </w:p>
    <w:bookmarkEnd w:id="22"/>
    <w:bookmarkStart w:id="23" w:name="Xfdcad460e86d17912c520bc8f1bc33187675529"/>
    <w:p>
      <w:pPr>
        <w:pStyle w:val="Heading2"/>
      </w:pPr>
      <w:r>
        <w:t xml:space="preserve">Professional Goals: Building Sustainable Capacity in Harare</w:t>
      </w:r>
    </w:p>
    <w:p>
      <w:pPr>
        <w:pStyle w:val="FirstParagraph"/>
      </w:pPr>
      <w:r>
        <w:t xml:space="preserve">My immediate goal is to pursue advanced training through the Master’s program in Clinical Psychology at a reputable institution. This program will equip me with specialized skills in trauma therapy, cognitive-behavioral interventions, and community-based mental health models—essential for addressing Zimbabwean contexts where resources are constrained. However, my vision extends far beyond personal qualification. I aim to establish a mobile psychological service within Harare’s underserved areas (e.g., high-density suburbs like Highfield), collaborating with primary healthcare centers and NGOs like the Harare City Council Health Department. This service would provide low-cost, culturally attuned counseling while training community health workers in basic mental health first aid—empowering local capacity to reduce stigma and increase access. Crucially, I intend to advocate for policy integration of psychological services within Zimbabwe’s primary healthcare system, ensuring that Mental Health is not a luxury but a standard component of well-being across Harare.</w:t>
      </w:r>
    </w:p>
    <w:bookmarkEnd w:id="23"/>
    <w:bookmarkStart w:id="24" w:name="why-this-path-in-zimbabwe-harare"/>
    <w:p>
      <w:pPr>
        <w:pStyle w:val="Heading2"/>
      </w:pPr>
      <w:r>
        <w:t xml:space="preserve">Why This Path in Zimbabwe Harare?</w:t>
      </w:r>
    </w:p>
    <w:p>
      <w:pPr>
        <w:pStyle w:val="FirstParagraph"/>
      </w:pPr>
      <w:r>
        <w:t xml:space="preserve">Zimbabwe Harare is not just where I am located—it is the crucible where my purpose as a Psychologist must be forged. The city embodies both the challenges and resilience that define our nation’s mental health journey. To serve effectively, one cannot operate from an external framework; it demands immersion in Harare’s rhythm, its struggles, and its hope. My Statement of Purpose reflects this understanding: I am not seeking a generic role as a Psychologist anywhere—I am committed to serving the specific needs of Zimbabweans in Harare with empathy rooted in local realities. I have witnessed the transformative power of a single supportive conversation in a Harare community center; it is that power I aspire to harness on a larger scale.</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an application; it is a pledge. A pledge to dedicate my career as a Psychologist to the people of Zimbabwe Harare, where mental health support remains critically under-resourced. I bring not only academic rigor and practical experience but also an unshakeable belief in our community’s strength and potential. With advanced training, I will return to Harare equipped to build sustainable psychological services that honor our cultural heritage while embracing scientific advancement. The path of a Psychologist in Zimbabwe is demanding, yet profoundly meaningful—it is the path toward healing individuals, strengthening families, and contributing to a healthier national future. I am ready to walk this path with dedication, compassion, and unwavering commitment to the people of Zimbabwe Harare.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as a Psychologist in Zimbabwe Harare</dc:title>
  <dc:creator/>
  <dc:language>en</dc:language>
  <cp:keywords/>
  <dcterms:created xsi:type="dcterms:W3CDTF">2025-12-10T02:42:19Z</dcterms:created>
  <dcterms:modified xsi:type="dcterms:W3CDTF">2025-12-10T02:42:19Z</dcterms:modified>
</cp:coreProperties>
</file>

<file path=docProps/custom.xml><?xml version="1.0" encoding="utf-8"?>
<Properties xmlns="http://schemas.openxmlformats.org/officeDocument/2006/custom-properties" xmlns:vt="http://schemas.openxmlformats.org/officeDocument/2006/docPropsVTypes"/>
</file>