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0a2dc60816b1beae8c891eb114f71e928347b3"/>
    <w:p>
      <w:pPr>
        <w:pStyle w:val="Heading1"/>
      </w:pPr>
      <w:r>
        <w:t xml:space="preserve">Statement of Purpose for Radiologist Position in Indonesia Jakarta</w:t>
      </w:r>
    </w:p>
    <w:p>
      <w:pPr>
        <w:pStyle w:val="FirstParagraph"/>
      </w:pPr>
      <w:r>
        <w:t xml:space="preserve">As a dedicated medical professional with extensive training in diagnostic imaging and a profound commitment to advancing healthcare delivery, I am submitting this Statement of Purpose to express my earnest intention to establish my career as a Radiologist within the dynamic healthcare ecosystem of Indonesia Jakarta. This document serves as both my formal declaration of purpose and my blueprint for contributing meaningfully to the medical landscape that serves over 10 million residents in Indonesia's capital city.</w:t>
      </w:r>
    </w:p>
    <w:p>
      <w:pPr>
        <w:pStyle w:val="BodyText"/>
      </w:pPr>
      <w:r>
        <w:t xml:space="preserve">My journey toward becoming a Radiologist began during my undergraduate studies in Medicine at [University Name], where I developed an early fascination with radiological diagnostics during clinical rotations. Witnessing how imaging technologies transformed patient outcomes—particularly through timely detection of complex conditions like cardiovascular diseases and oncological pathologies—solidified my decision to specialize. After completing my medical degree, I pursued rigorous training in Radiology at [Hospital/Institution Name], where I mastered advanced modalities including MRI, CT, PET-CT, and interventional radiology under the mentorship of pioneers in the field. My residency culminated in a fellowship focused on AI-assisted diagnostics, positioning me to address contemporary challenges in medical imaging.</w:t>
      </w:r>
    </w:p>
    <w:p>
      <w:pPr>
        <w:pStyle w:val="BodyText"/>
      </w:pPr>
      <w:r>
        <w:t xml:space="preserve">What draws me specifically to Indonesia Jakarta is not merely its status as Southeast Asia's most populous urban center, but the urgent and evolving healthcare needs within this metropolis. Jakarta faces unique pressures: rapid urbanization leading to increased non-communicable diseases, an aging population requiring sophisticated imaging for chronic conditions, and a critical shortage of specialized Radiologists—especially in underserved districts. According to the Indonesian Ministry of Health (2023), Jakarta has only 1 Radiologist per 500,000 people, far below the WHO-recommended ratio. This gap represents both a professional challenge and an opportunity to make a tangible impact. My aspiration as a Radiologist is not just to diagnose but to pioneer solutions tailored for Jakarta's complex demographic and infrastructural realities.</w:t>
      </w:r>
    </w:p>
    <w:p>
      <w:pPr>
        <w:pStyle w:val="BodyText"/>
      </w:pPr>
      <w:r>
        <w:t xml:space="preserve">My clinical experience across diverse settings—ranging from tertiary hospitals in Singapore handling 200+ daily imaging cases to rural clinics in Indonesia where resource constraints demanded innovative approaches—has prepared me to thrive in Jakarta's environment. I am proficient in navigating high-volume radiology departments while maintaining accuracy, a skill vital for facilities like Cipto Mangunkusumo Hospital or Siloam Hospitals Group that serve millions annually. Crucially, I have implemented AI-driven tools to reduce report turnaround times by 30% without compromising diagnostic precision—a capability directly applicable to Jakarta's overburdened systems. Moreover, my fluency in Bahasa Indonesia and cultural competency ensure seamless integration into local healthcare teams and patient interactions.</w:t>
      </w:r>
    </w:p>
    <w:p>
      <w:pPr>
        <w:pStyle w:val="BodyText"/>
      </w:pPr>
      <w:r>
        <w:t xml:space="preserve">This Statement of Purpose outlines my strategic vision for contributing to radiological care in Indonesia Jakarta. Short-term, I aim to join a leading institution such as Brawijaya Hospital or Pertamina Central Hospital to enhance diagnostic efficiency through evidence-based protocols and tele-radiology networks connecting satellite clinics across the city. I will prioritize expanding access in areas like East Jakarta where maternal health imaging services are critically limited. Long-term, I plan to collaborate with Indonesia's Faculty of Medicine at Universitas Indonesia to develop a Radiologist training program addressing Jakarta-specific disease patterns—such as dengue-related complications requiring ultrasound guidance or lung cancer screening adaptations for high-pollution urban settings.</w:t>
      </w:r>
    </w:p>
    <w:p>
      <w:pPr>
        <w:pStyle w:val="BodyText"/>
      </w:pPr>
      <w:r>
        <w:t xml:space="preserve">The role of the Radiologist in modern healthcare extends beyond technical expertise; it demands leadership in healthcare innovation. In Indonesia Jakarta, where public health challenges like diabetes (affecting 15% of adults) and hypertension require early imaging intervention, my goal is to integrate radiological data with broader patient management systems. I am particularly motivated by the Indonesian government's "National Health Insurance" (JKN) expansion, which necessitates scalable diagnostic infrastructure. As a Radiologist committed to this mission, I will advocate for strategic investments in equipment like portable ultrasound units for community health centers—addressing barriers to care that disproportionately affect low-income Jakarta neighborhoods.</w:t>
      </w:r>
    </w:p>
    <w:p>
      <w:pPr>
        <w:pStyle w:val="BodyText"/>
      </w:pPr>
      <w:r>
        <w:t xml:space="preserve">Furthermore, my commitment extends beyond clinical practice to medical education and policy. I propose establishing Jakarta’s first Radiology Residency Program focused on tropical diseases imaging, filling a critical gap in local training. Collaborating with organizations like the Indonesian Radiological Society (IRS), I will develop standardized protocols for common conditions in Southeast Asia—such as hepatocellular carcinoma screening using ultrasound and MRI—ensuring care is both culturally appropriate and scientifically rigorous. This initiative aligns perfectly with Indonesia Jakarta’s strategic health goals outlined in the 2021-2025 National Development Plan (RPJMN), which prioritizes strengthening diagnostic services as a foundation for universal healthcare access.</w:t>
      </w:r>
    </w:p>
    <w:p>
      <w:pPr>
        <w:pStyle w:val="BodyText"/>
      </w:pPr>
      <w:r>
        <w:t xml:space="preserve">What truly distinguishes my approach is the fusion of global best practices with deep local understanding. Having served in Jakarta during a 6-month clinical attachment at RSCM (Cipto Mangunkusumo National General Hospital) last year, I witnessed firsthand how cultural nuances influence patient communication and trust. I observed that clear visual explanations of imaging results—using locally adapted diagrams instead of technical jargon—significantly improved patient compliance with follow-up care. This insight will inform my daily work as a Radiologist in Indonesia Jakarta, where building community trust is paramount to effective healthcare delivery.</w:t>
      </w:r>
    </w:p>
    <w:p>
      <w:pPr>
        <w:pStyle w:val="BodyText"/>
      </w:pPr>
      <w:r>
        <w:t xml:space="preserve">In conclusion, this Statement of Purpose represents more than an application—it embodies my lifelong commitment to elevating radiological care in Indonesia Jakarta. I am not merely seeking a position; I am ready to invest my skills, innovation, and cultural sensitivity into transforming how medical imaging serves the people of this vibrant city. With Jakarta's healthcare system at a pivotal moment of growth and digitalization, I stand prepared to contribute as an empathetic Radiologist who understands that every scan we interpret carries the weight of a life transformed. I eagerly anticipate the opportunity to join your esteemed institution and become part of Jakarta’s healthcare evolution.</w:t>
      </w:r>
    </w:p>
    <w:p>
      <w:pPr>
        <w:pStyle w:val="BodyText"/>
      </w:pPr>
      <w:r>
        <w:t xml:space="preserve">"In Indonesia Jakarta, where health is wealth, radiology is the key to unlocking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Indonesia Jakarta</dc:title>
  <dc:creator/>
  <cp:keywords/>
  <dcterms:created xsi:type="dcterms:W3CDTF">2025-12-09T17:25:40Z</dcterms:created>
  <dcterms:modified xsi:type="dcterms:W3CDTF">2025-12-09T17:25:40Z</dcterms:modified>
</cp:coreProperties>
</file>

<file path=docProps/custom.xml><?xml version="1.0" encoding="utf-8"?>
<Properties xmlns="http://schemas.openxmlformats.org/officeDocument/2006/custom-properties" xmlns:vt="http://schemas.openxmlformats.org/officeDocument/2006/docPropsVTypes"/>
</file>