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Radiologist</w:t>
      </w:r>
      <w:r>
        <w:t xml:space="preserve"> </w:t>
      </w:r>
      <w:r>
        <w:t xml:space="preserve">Position</w:t>
      </w:r>
      <w:r>
        <w:t xml:space="preserve"> </w:t>
      </w:r>
      <w:r>
        <w:t xml:space="preserve">at</w:t>
      </w:r>
      <w:r>
        <w:t xml:space="preserve"> </w:t>
      </w:r>
      <w:r>
        <w:t xml:space="preserve">Kyoto</w:t>
      </w:r>
      <w:r>
        <w:t xml:space="preserve"> </w:t>
      </w:r>
      <w:r>
        <w:t xml:space="preserve">Medical</w:t>
      </w:r>
      <w:r>
        <w:t xml:space="preserve"> </w:t>
      </w:r>
      <w:r>
        <w:t xml:space="preserve">Institutions</w:t>
      </w:r>
    </w:p>
    <w:bookmarkStart w:id="20" w:name="X7b066da43a0e89b1fb0bb775ebb4799a7d8a539"/>
    <w:p>
      <w:pPr>
        <w:pStyle w:val="Heading1"/>
      </w:pPr>
      <w:r>
        <w:t xml:space="preserve">Statement of Purpose: Pursuing a Radiologist Career in Japan Kyoto</w:t>
      </w:r>
    </w:p>
    <w:p>
      <w:pPr>
        <w:pStyle w:val="FirstParagraph"/>
      </w:pPr>
      <w:r>
        <w:t xml:space="preserve">The journey toward becoming a dedicated Radiologist has been meticulously guided by an unwavering commitment to diagnostic excellence and compassionate patient care. As I formally submit this Statement of Purpose, my aspiration is clear: to contribute my clinical expertise, technical proficiency, and cultural sensitivity as a Radiologist within the esteemed healthcare institutions of Japan Kyoto. This document articulates my professional trajectory, alignment with Japanese medical standards, and profound respect for Kyoto’s unique integration of tradition and innovation in healthcare—a setting where I am eager to apply my skills and grow alongside Japan’s world-renowned radiological community.</w:t>
      </w:r>
    </w:p>
    <w:p>
      <w:pPr>
        <w:pStyle w:val="BodyText"/>
      </w:pPr>
      <w:r>
        <w:t xml:space="preserve">My academic foundation was established through rigorous training at [Your Medical School/University], where I earned my MD with honors, graduating as a distinguished member of the Radiology Residency Program. During this period, I mastered advanced imaging modalities including MRI, CT, PET-CT, and ultrasound interpretation across complex clinical scenarios—from oncological staging to neurological emergencies. My research focused on AI-assisted image analysis for early tumor detection in abdominal imaging (published in the</w:t>
      </w:r>
      <w:r>
        <w:t xml:space="preserve"> </w:t>
      </w:r>
      <w:r>
        <w:rPr>
          <w:iCs/>
          <w:i/>
        </w:rPr>
        <w:t xml:space="preserve">Journal of Medical Imaging</w:t>
      </w:r>
      <w:r>
        <w:t xml:space="preserve">, 2023), a field rapidly gaining traction within Japan’s healthcare innovation landscape. This work aligns with Kyoto University Hospital’s pioneering studies on AI-enhanced radiology workflows, reinforcing my commitment to advancing diagnostic precision within your institution.</w:t>
      </w:r>
    </w:p>
    <w:p>
      <w:pPr>
        <w:pStyle w:val="BodyText"/>
      </w:pPr>
      <w:r>
        <w:t xml:space="preserve">Clinically, I have honed my ability to deliver accurate diagnoses under pressure while prioritizing patient safety—a principle central to Japan’s stringent radiation protection protocols. During a clinical rotation at Tokyo Medical Center, I observed how Japanese Radiologists seamlessly integrate meticulous dose management with patient-centered communication, a standard I now uphold through my certification in the American Board of Radiology (ABR) and ongoing adherence to International Atomic Energy Agency (IAEA) guidelines. This experience solidified my understanding that excellence in radiology transcends technical skill; it requires deep respect for ethical practice and cultural context—a value system deeply embedded in Kyoto’s healthcare ethos.</w:t>
      </w:r>
    </w:p>
    <w:p>
      <w:pPr>
        <w:pStyle w:val="BodyText"/>
      </w:pPr>
      <w:r>
        <w:t xml:space="preserve">It is Kyoto, however, that has captivated me not merely as a destination but as a philosophical extension of my professional identity. The city embodies the Japanese concept of *wa* (harmony)—a principle I see reflected in its medical institutions where multidisciplinary teams collaborate with serene efficiency to prioritize patient well-being above all. Kyoto’s hospitals, such as Kyoto University Hospital and Daido Hospital, are renowned for their harmonious blend of cutting-edge technology and humanistic care, a model I aspire to support. Unlike Tokyo’s frenetic pace, Kyoto offers a setting where precision—mirroring the city’s famed craftsmanship—is cultivated through patience and deliberate attention to detail. As a Radiologist, this environment resonates profoundly with my belief that every image must be interpreted not as data alone, but as a narrative of human health.</w:t>
      </w:r>
    </w:p>
    <w:p>
      <w:pPr>
        <w:pStyle w:val="BodyText"/>
      </w:pPr>
      <w:r>
        <w:t xml:space="preserve">My commitment to cultural fluency further prepares me for integration into Kyoto’s medical community. I have actively studied Japanese language and healthcare etiquette for 18 months, achieving N3 level proficiency with specialized focus on medical terminology. I understand that in Japan, respect is communicated through subtle gestures—such as bowing during patient consultations or meticulous documentation—a nuance I have practiced rigorously to ensure seamless collaboration within your teams. Moreover, Kyoto’s rich cultural tapestry—from the tranquil Zen gardens of Ryoan-ji Temple to the bustling vitality of Gion—has taught me that harmony in service arises from understanding context. As a Radiologist working in Kyoto, I will honor this ethos by ensuring every patient feels seen beyond their imaging results.</w:t>
      </w:r>
    </w:p>
    <w:p>
      <w:pPr>
        <w:pStyle w:val="BodyText"/>
      </w:pPr>
      <w:r>
        <w:t xml:space="preserve">Japan’s healthcare system places exceptional emphasis on preventive care and long-term patient relationships, a philosophy I have adopted through my volunteer work at community clinics serving elderly populations. In Kyoto, where longevity is celebrated and integrated into public health initiatives (e.g., the Kyoto Prefecture’s Healthy Aging Program), this approach aligns perfectly with radiology’s role in early detection. My experience in designing low-dose screening protocols for rural communities positions me to support Kyoto’s efforts in expanding accessible, high-quality imaging services across its diverse neighborhoods—from urban centers like Kawaramachi to quieter regions such as Arashiyama.</w:t>
      </w:r>
    </w:p>
    <w:p>
      <w:pPr>
        <w:pStyle w:val="BodyText"/>
      </w:pPr>
      <w:r>
        <w:t xml:space="preserve">Ultimately, this Statement of Purpose transcends a mere career application. It reflects my conviction that radiology is not merely about reading scans—it is about building trust, fostering collaboration, and contributing to Japan’s legacy of medical excellence. Kyoto’s unique position as a city where ancient wisdom informs modern practice inspires me daily. I am eager to bring my skills in diagnostic imaging, AI-driven analysis, and cross-cultural communication to your institution, while learning from Kyoto’s masters in radiology. I envision myself not just as a Radiologist serving within Japan Kyoto, but as a lifelong contributor to its mission of compassionate innovation.</w:t>
      </w:r>
    </w:p>
    <w:p>
      <w:pPr>
        <w:pStyle w:val="BodyText"/>
      </w:pPr>
      <w:r>
        <w:t xml:space="preserve">Thank you for considering my application. I am prepared to embrace the challenges and privileges of working as a Radiologist in this extraordinary city—a place where every image we interpret carries the weight of history, hope, and healing. My dedication is unwavering; Kyoto’s healthcare community deserves nothing less than my full commitment to excellence.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Radiologist Position at Kyoto Medical Institutions</dc:title>
  <dc:creator/>
  <dc:language>en</dc:language>
  <cp:keywords/>
  <dcterms:created xsi:type="dcterms:W3CDTF">2025-12-09T13:19:40Z</dcterms:created>
  <dcterms:modified xsi:type="dcterms:W3CDTF">2025-12-09T13:19:40Z</dcterms:modified>
</cp:coreProperties>
</file>

<file path=docProps/custom.xml><?xml version="1.0" encoding="utf-8"?>
<Properties xmlns="http://schemas.openxmlformats.org/officeDocument/2006/custom-properties" xmlns:vt="http://schemas.openxmlformats.org/officeDocument/2006/docPropsVTypes"/>
</file>