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264710fb86ec70d04d8af856b06781f3566b05a"/>
    <w:p>
      <w:pPr>
        <w:pStyle w:val="Heading1"/>
      </w:pPr>
      <w:r>
        <w:t xml:space="preserve">Statement of Purpose: Dedicated Radiologist Serving Myanmar Yangon's Healthcare Needs</w:t>
      </w:r>
    </w:p>
    <w:p>
      <w:pPr>
        <w:pStyle w:val="FirstParagraph"/>
      </w:pPr>
      <w:r>
        <w:t xml:space="preserve">As a highly trained and compassionate medical professional, I submit this Statement of Purpose to formally express my commitment to serving as a Radiologist in the vibrant yet underserved healthcare landscape of Myanmar Yangon. My journey in radiology has been meticulously shaped by both academic rigor and hands-on experience within resource-constrained environments, preparing me uniquely to address the critical imaging needs of Yangon’s diverse population. This Statement of Purpose articulates my professional trajectory, specialized competencies, and unwavering dedication to advancing diagnostic excellence within Myanmar Yangon’s medical ecosystem.</w:t>
      </w:r>
    </w:p>
    <w:p>
      <w:pPr>
        <w:pStyle w:val="BodyText"/>
      </w:pPr>
      <w:r>
        <w:t xml:space="preserve">My fascination with medical imaging began during my undergraduate studies in Medicine at the University of Medicine 1, Yangon, where I observed firsthand the profound impact of timely radiological diagnosis on patient outcomes. Witnessing elderly patients in rural clinics around Myanmar Yangon travel for days to access basic X-ray services cemented my resolve to specialize in Radiology. Subsequent training at a leading tertiary hospital in Bangkok provided advanced expertise in CT, MRI, and interventional radiology, yet I consistently prioritized learning how to optimize limited resources—a skillset directly applicable to Myanmar Yangon’s public health infrastructure. I understand that as a Radiologist in Myanmar Yangon, success is measured not merely by technical proficiency but by accessibility and equity.</w:t>
      </w:r>
    </w:p>
    <w:p>
      <w:pPr>
        <w:pStyle w:val="BodyText"/>
      </w:pPr>
      <w:r>
        <w:t xml:space="preserve">My clinical experience spans three years at a community hospital in Naypyidaw, where I managed high-volume diagnostic workloads with aging equipment—a reality mirrored across many facilities in Myanmar Yangon. I spearheaded protocols for prioritizing trauma cases using triage systems developed under WHO guidelines, reducing patient wait times by 35%. Crucially, I collaborated with local nurses and technicians to implement radiation safety training programs that met International Atomic Energy Agency (IAEA) standards—a model adaptable to Yangon’s public hospitals. This experience reinforced that a Radiologist in Myanmar Yangon must be both a diagnostician and an advocate for systemic improvements.</w:t>
      </w:r>
    </w:p>
    <w:p>
      <w:pPr>
        <w:pStyle w:val="BodyText"/>
      </w:pPr>
      <w:r>
        <w:t xml:space="preserve">My academic pursuits further solidified my purpose. I completed a research fellowship focused on cervical cancer screening using low-cost ultrasound imaging in rural Myanmar, publishing findings in the *Southeast Asian Journal of Medicine*. This work highlighted how accessible radiology directly reduces preventable mortality—a direct alignment with Yangon’s public health priorities. I am particularly adept at leveraging portable ultrasound technology and AI-assisted diagnostic tools suitable for low-resource settings, which I propose deploying within Yangon’s network of community health centers. As a Radiologist committed to Myanmar Yangon, I recognize that innovation must be practical and sustainable.</w:t>
      </w:r>
    </w:p>
    <w:p>
      <w:pPr>
        <w:pStyle w:val="BodyText"/>
      </w:pPr>
      <w:r>
        <w:t xml:space="preserve">What sets my Statement of Purpose apart is its contextual specificity. While many applications emphasize generic skills, mine explicitly addresses Myanmar Yangon’s unique challenges: the 78% of Yangon residents relying on public healthcare facilities with severe radiology equipment shortages, the rising burden of non-communicable diseases requiring advanced imaging, and the critical need for culturally competent care in a multi-ethnic city. I have studied WHO reports detailing that Myanmar has only 0.3 MRI scanners per million people—compared to 27 in high-income nations. This gap defines my professional mission: to be part of the solution within Myanmar Yangon.</w:t>
      </w:r>
    </w:p>
    <w:p>
      <w:pPr>
        <w:pStyle w:val="BodyText"/>
      </w:pPr>
      <w:r>
        <w:t xml:space="preserve">I am not merely seeking employment; I seek partnership with institutions like Rangoon General Hospital, Yangon University of Medical Technology, or emerging private radiology centers across Myanmar Yangon. My goal is to establish a collaborative framework where diagnostic accuracy empowers community health workers and reduces disparities. For instance, I propose developing a mobile ultrasound unit network targeting peri-urban neighborhoods in Myanmar Yangon—areas currently without any imaging services—while training local staff in basic protocols. This initiative would directly support Myanmar’s National Health Strategic Plan 2017–2030, which prioritizes radiology access for vulnerable populations.</w:t>
      </w:r>
    </w:p>
    <w:p>
      <w:pPr>
        <w:pStyle w:val="BodyText"/>
      </w:pPr>
      <w:r>
        <w:t xml:space="preserve">As a certified Radiologist with expertise in emergency imaging and oncological diagnostics, I bring technical excellence honed through international standards (certified by the Royal College of Radiologists). Yet my greatest asset is my cultural fluency. I speak Burmese fluently, understand Yangon’s social dynamics, and have mentored medical students from diverse backgrounds at Mandalay Medical University. This enables me to build trust with patients—often hesitant due to past healthcare inequities—and colleagues navigating complex hospital systems in Myanmar Yangon.</w:t>
      </w:r>
    </w:p>
    <w:p>
      <w:pPr>
        <w:pStyle w:val="BodyText"/>
      </w:pPr>
      <w:r>
        <w:t xml:space="preserve">My vision extends beyond daily diagnostics. I aim to contribute to policy advocacy, collaborating with the Myanmar Radiological Society to develop national guidelines for safe, affordable imaging practices. In Myanmar Yangon, where private healthcare is growing but often inaccessible to the poor, I will champion integrated care models that bridge public and private sectors. This Statement of Purpose is not a static document; it is a dynamic pledge to evolve as Myanmar Yangon’s healthcare needs evolve.</w:t>
      </w:r>
    </w:p>
    <w:p>
      <w:pPr>
        <w:pStyle w:val="BodyText"/>
      </w:pPr>
      <w:r>
        <w:t xml:space="preserve">Finally, I recognize that serving as a Radiologist in Myanmar Yangon demands humility and resilience. It means working with limited resources while maintaining ethical standards—exactly the environment where my training has prepared me. My career has been guided by a simple principle: every patient deserves accurate diagnosis regardless of geography or socioeconomic status. In Myanmar Yangon, this principle translates to tangible action—from improving cervical cancer screening rates to ensuring trauma patients receive life-saving CT scans within 30 minutes.</w:t>
      </w:r>
    </w:p>
    <w:p>
      <w:pPr>
        <w:pStyle w:val="BodyText"/>
      </w:pPr>
      <w:r>
        <w:t xml:space="preserve">Therefore, I implore you to consider my application not as a job seeker but as a committed partner in advancing healthcare equity. My Statement of Purpose is unequivocally rooted in the belief that Radiologist can be the cornerstone of modernizing Myanmar Yangon’s medical future. With your support, I will transform diagnostic possibilities into real-world healing for thousands across this dynamic city.</w:t>
      </w:r>
    </w:p>
    <w:p>
      <w:pPr>
        <w:pStyle w:val="BodyText"/>
      </w:pPr>
      <w:r>
        <w:t xml:space="preserve">Thank you for considering my dedication to serve as a Radiologist within Myanmar Yangon—a commitment forged through experience, empathy, and an unwavering vision for accessible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Myanmar Yangon</dc:title>
  <dc:creator/>
  <dc:language>en</dc:language>
  <cp:keywords/>
  <dcterms:created xsi:type="dcterms:W3CDTF">2025-12-09T16:43:29Z</dcterms:created>
  <dcterms:modified xsi:type="dcterms:W3CDTF">2025-12-09T16:43:29Z</dcterms:modified>
</cp:coreProperties>
</file>

<file path=docProps/custom.xml><?xml version="1.0" encoding="utf-8"?>
<Properties xmlns="http://schemas.openxmlformats.org/officeDocument/2006/custom-properties" xmlns:vt="http://schemas.openxmlformats.org/officeDocument/2006/docPropsVTypes"/>
</file>