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for</w:t>
      </w:r>
      <w:r>
        <w:t xml:space="preserve"> </w:t>
      </w:r>
      <w:r>
        <w:t xml:space="preserve">Nepal</w:t>
      </w:r>
      <w:r>
        <w:t xml:space="preserve"> </w:t>
      </w:r>
      <w:r>
        <w:t xml:space="preserve">Kathmandu</w:t>
      </w:r>
    </w:p>
    <w:bookmarkStart w:id="27" w:name="statement-of-purpose"/>
    <w:p>
      <w:pPr>
        <w:pStyle w:val="Heading1"/>
      </w:pPr>
      <w:r>
        <w:t xml:space="preserve">Statement of Purpose</w:t>
      </w:r>
    </w:p>
    <w:p>
      <w:pPr>
        <w:pStyle w:val="FirstParagraph"/>
      </w:pPr>
      <w:r>
        <w:t xml:space="preserve">For Radiologist Position at Kathmandu Medical Institutions, Nepal</w:t>
      </w:r>
    </w:p>
    <w:bookmarkStart w:id="20" w:name="X145a73f6cd6279ecfdf89eda81308c5d90c6608"/>
    <w:p>
      <w:pPr>
        <w:pStyle w:val="Heading2"/>
      </w:pPr>
      <w:r>
        <w:t xml:space="preserve">I. Introduction and Professional Aspiration</w:t>
      </w:r>
    </w:p>
    <w:p>
      <w:pPr>
        <w:pStyle w:val="FirstParagraph"/>
      </w:pPr>
      <w:r>
        <w:t xml:space="preserve">As a dedicated medical professional with specialized training in diagnostic imaging, I am submitting this Statement of Purpose to express my profound commitment to advancing radiology services within Nepal's healthcare landscape, specifically in the vibrant metropolis of Kathmandu. My journey toward becoming a Radiologist has been driven by an unwavering passion for leveraging cutting-edge imaging technologies to transform patient outcomes—a mission I believe finds its most meaningful expression in the unique context of Nepal Kathmandu. This Statement of Purpose articulates how my expertise, cultural sensitivity, and vision align with the critical need for excellence in radiological care across Nepal's capital city.</w:t>
      </w:r>
    </w:p>
    <w:bookmarkEnd w:id="20"/>
    <w:bookmarkStart w:id="21" w:name="ii.-academic-and-clinical-foundation"/>
    <w:p>
      <w:pPr>
        <w:pStyle w:val="Heading2"/>
      </w:pPr>
      <w:r>
        <w:t xml:space="preserve">II. Academic and Clinical Foundation</w:t>
      </w:r>
    </w:p>
    <w:p>
      <w:pPr>
        <w:pStyle w:val="FirstParagraph"/>
      </w:pPr>
      <w:r>
        <w:t xml:space="preserve">My academic trajectory culminated in an MD in Radiology from the prestigious Institute of Medicine, Tribhuvan University, Kathmandu, where I graduated with honors. During my residency at B.P. Koirala Institute of Health Sciences (BPKIHS), I immersed myself in comprehensive radiological training across CT, MRI, ultrasound, and interventional procedures—managing over 500 complex cases annually. This foundation was fortified by a fellowship in Musculoskeletal Radiology at Singapore General Hospital, where I mastered advanced image interpretation protocols now critical for Nepal's aging population and rising trauma cases. My clinical work consistently prioritized accessibility: at BPKIHS, I initiated mobile ultrasound clinics for rural communities near Kathmandu, proving that diagnostic excellence must extend beyond urban centers.</w:t>
      </w:r>
    </w:p>
    <w:bookmarkEnd w:id="21"/>
    <w:bookmarkStart w:id="22" w:name="Xf0723cdff55442b265f4b344b17781233dff0fd"/>
    <w:p>
      <w:pPr>
        <w:pStyle w:val="Heading2"/>
      </w:pPr>
      <w:r>
        <w:t xml:space="preserve">III. Nepal Kathmandu: The Imperative for Specialized Radiology</w:t>
      </w:r>
    </w:p>
    <w:p>
      <w:pPr>
        <w:pStyle w:val="FirstParagraph"/>
      </w:pPr>
      <w:r>
        <w:t xml:space="preserve">Nepal Kathmandu is not merely a location on my professional map—it represents an urgent healthcare frontier. As the nation's medical hub, Kathmandu serves over 15 million people with critically under-resourced imaging services. Hospitals face 300% patient volume beyond capacity during monsoon seasons, leading to delayed cancer diagnoses and preventable complications. My Statement of Purpose is rooted in this reality: I aim to bridge Nepal Kathmandu's diagnostic gap through innovation and empathy. Having witnessed elderly patients walking 12 hours from remote hills for X-rays, I understand that radiology transcends technology—it is about human dignity. This conviction fuels my commitment to work within Nepal Kathmandu's ecosystem, where a Radiologist must balance clinical precision with community-centric service.</w:t>
      </w:r>
    </w:p>
    <w:bookmarkEnd w:id="22"/>
    <w:bookmarkStart w:id="23" w:name="Xa010d1e7892374f04dfdff3d730adaf016f4998"/>
    <w:p>
      <w:pPr>
        <w:pStyle w:val="Heading2"/>
      </w:pPr>
      <w:r>
        <w:t xml:space="preserve">IV. Alignment with Nepal’s Healthcare Vision</w:t>
      </w:r>
    </w:p>
    <w:p>
      <w:pPr>
        <w:pStyle w:val="FirstParagraph"/>
      </w:pPr>
      <w:r>
        <w:t xml:space="preserve">Nepal's National Health Policy 2019 prioritizes "technology-driven healthcare accessibility," and my expertise directly supports this. In Kathmandu, I have already contributed to a pilot tele-radiology network connecting 7 rural health posts with teaching hospitals—reducing diagnostic delays by 65%. My Statement of Purpose emphasizes operationalizing such models: leveraging AI-assisted tools for tuberculosis detection in chest X-rays (a leading cause of death in Nepal) and training local technicians to maintain equipment amid power instability. As a Radiologist, I recognize that sustainable impact requires adapting global best practices to Nepal Kathmandu's realities—e.g., developing low-cost protocols for MRI scans during electricity shortages.</w:t>
      </w:r>
    </w:p>
    <w:bookmarkEnd w:id="23"/>
    <w:bookmarkStart w:id="24" w:name="Xaf5e544c59cc964b782f9da42fa5500e003af56"/>
    <w:p>
      <w:pPr>
        <w:pStyle w:val="Heading2"/>
      </w:pPr>
      <w:r>
        <w:t xml:space="preserve">V. Future Contributions to Nepal Kathmandu</w:t>
      </w:r>
    </w:p>
    <w:p>
      <w:pPr>
        <w:pStyle w:val="FirstParagraph"/>
      </w:pPr>
      <w:r>
        <w:t xml:space="preserve">My long-term vision is to establish a radiology training center within Kathmandu that addresses the severe shortage of certified Radiologists (only 15 in all Nepal). I propose integrating community health workers into imaging pathways—transforming them into "first responders" for trauma cases. Crucially, this Statement of Purpose envisions elevating Nepal Kathmandu from a passive recipient of medical aid to a regional hub for South Asian radiology innovation. By collaborating with institutions like the National Academy of Medical Sciences (NAMS) and adopting WHO guidelines on radiation safety, I will ensure services are both cutting-edge and ethically grounded. My research on low-dose CT protocols for Nepali patients' body composition—currently being published in the</w:t>
      </w:r>
      <w:r>
        <w:t xml:space="preserve"> </w:t>
      </w:r>
      <w:r>
        <w:rPr>
          <w:iCs/>
          <w:i/>
        </w:rPr>
        <w:t xml:space="preserve">Nepal Journal of Radiology</w:t>
      </w:r>
      <w:r>
        <w:t xml:space="preserve">—directly supports this mission.</w:t>
      </w:r>
    </w:p>
    <w:bookmarkEnd w:id="24"/>
    <w:bookmarkStart w:id="25" w:name="X537cb69477d75205de70015d27b31365832583b"/>
    <w:p>
      <w:pPr>
        <w:pStyle w:val="Heading2"/>
      </w:pPr>
      <w:r>
        <w:t xml:space="preserve">VI. Personal Commitment to Nepal Kathmandu</w:t>
      </w:r>
    </w:p>
    <w:p>
      <w:pPr>
        <w:pStyle w:val="FirstParagraph"/>
      </w:pPr>
      <w:r>
        <w:t xml:space="preserve">Beyond clinical rigor, I am deeply committed to Nepal Kathmandu's cultural fabric. Having lived in Patan for three years and participated in community health camps during Dashain festivals, I understand that healthcare must resonate with local values. As a Radiologist in Nepal Kathmandu, I will prioritize transparent patient communication—using Nepali-language image explanations—and collaborate with traditional healers to build trust. My Statement of Purpose is not just a document; it is a promise: to serve as both technical expert and cultural bridge, ensuring that every scan reflects respect for the person behind the image.</w:t>
      </w:r>
    </w:p>
    <w:bookmarkEnd w:id="25"/>
    <w:bookmarkStart w:id="26" w:name="vii.-conclusion"/>
    <w:p>
      <w:pPr>
        <w:pStyle w:val="Heading2"/>
      </w:pPr>
      <w:r>
        <w:t xml:space="preserve">VII. Conclusion</w:t>
      </w:r>
    </w:p>
    <w:p>
      <w:pPr>
        <w:pStyle w:val="FirstParagraph"/>
      </w:pPr>
      <w:r>
        <w:t xml:space="preserve">In closing, this Statement of Purpose encapsulates why I am uniquely positioned to contribute as a Radiologist in Nepal Kathmandu. My academic credentials, field-tested innovations, and unshakable dedication to Nepal's health equity align precisely with the needs of Kathmandu’s hospitals and communities. I envision not merely filling a position but igniting systemic change—where radiology empowers prevention, enables early intervention, and ultimately saves lives across Nepal's most vulnerable populations. As I step into this role in Nepal Kathmandu, I carry forward a legacy of service: one where the Radiologist is not just an interpreter of images but a catalyst for hope. It is with profound humility and resolve that I seek to serve as part of Kathmandu’s healthcare renaissance.</w:t>
      </w:r>
    </w:p>
    <w:bookmarkEnd w:id="26"/>
    <w:p>
      <w:pPr>
        <w:pStyle w:val="BodyText"/>
      </w:pPr>
      <w:r>
        <w:t xml:space="preserve">Word Count: 847</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for Nepal Kathmandu</dc:title>
  <dc:creator/>
  <dc:language>en</dc:language>
  <cp:keywords/>
  <dcterms:created xsi:type="dcterms:W3CDTF">2025-12-08T16:27:46Z</dcterms:created>
  <dcterms:modified xsi:type="dcterms:W3CDTF">2025-12-08T16:27:46Z</dcterms:modified>
</cp:coreProperties>
</file>

<file path=docProps/custom.xml><?xml version="1.0" encoding="utf-8"?>
<Properties xmlns="http://schemas.openxmlformats.org/officeDocument/2006/custom-properties" xmlns:vt="http://schemas.openxmlformats.org/officeDocument/2006/docPropsVTypes"/>
</file>