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in</w:t>
      </w:r>
      <w:r>
        <w:t xml:space="preserve"> </w:t>
      </w:r>
      <w:r>
        <w:t xml:space="preserve">Philippines</w:t>
      </w:r>
      <w:r>
        <w:t xml:space="preserve"> </w:t>
      </w:r>
      <w:r>
        <w:t xml:space="preserve">Manila</w:t>
      </w:r>
    </w:p>
    <w:bookmarkStart w:id="20" w:name="X5d94e62c3b36caec961f3beb091294a022d8ed9"/>
    <w:p>
      <w:pPr>
        <w:pStyle w:val="Heading1"/>
      </w:pPr>
      <w:r>
        <w:t xml:space="preserve">Statement of Purpose for Radiology Residency: Serving as a Dedicated Radiologist in the Philippines Manila Healthcare Ecosystem</w:t>
      </w:r>
    </w:p>
    <w:p>
      <w:pPr>
        <w:pStyle w:val="FirstParagraph"/>
      </w:pPr>
      <w:r>
        <w:t xml:space="preserve">As I prepare to submit this Statement of Purpose, I do so with profound respect for the critical role radiology plays within the evolving healthcare landscape of the Philippines. My unwavering commitment to becoming an exceptional Radiologist is deeply intertwined with my desire to contribute meaningfully to patient care in Manila – a city where medical innovation meets unparalleled community needs. This Statement of Purpose articulates my academic foundation, clinical dedication, and vision for advancing diagnostic excellence within the specific context of the Philippines Manila healthcare system.</w:t>
      </w:r>
    </w:p>
    <w:p>
      <w:pPr>
        <w:pStyle w:val="BodyText"/>
      </w:pPr>
      <w:r>
        <w:t xml:space="preserve">My passion for radiology was ignited during my undergraduate studies in Medicine at the University of Santo Tomas (UST) in Manila, where I witnessed firsthand how timely and accurate imaging directly transforms patient outcomes. Rotations through the Department of Radiology at St. Luke's Medical Center and Makati Medical Center revealed not just technical mastery but the profound human impact: a precise CT scan identifying an early-stage tumor, a timely ultrasound guiding critical obstetric care, or an MRI clarifying neurological conditions in our aging population. These experiences cemented my understanding that radiology is far more than image acquisition; it is the essential bridge between symptom and solution within Philippine healthcare. The urgency of this specialty in Manila – a metropolitan hub serving over 13 million people with diverse health challenges from infectious diseases to rising non-communicable conditions like cancer – solidified my path.</w:t>
      </w:r>
    </w:p>
    <w:p>
      <w:pPr>
        <w:pStyle w:val="BodyText"/>
      </w:pPr>
      <w:r>
        <w:t xml:space="preserve">During my internship at the National Kidney and Transplant Institute (NKTI) in Quezon City, I actively honed my skills in interpreting complex imaging studies under the mentorship of seasoned Filipino radiologists. I gained hands-on experience with a wide spectrum of cases – from acute trauma requiring rapid CT assessment to chronic conditions demanding longitudinal imaging follow-up. This period was pivotal; I learned that effective radiology practice in the Philippines Manila context requires not only technical proficiency but also cultural sensitivity and communication acumen, especially when explaining findings to patients whose primary language might be Tagalog or a regional dialect. My role involved collaborating closely with referring physicians across specialties, reinforcing how integrated diagnostic pathways are vital for efficient care delivery in resource-constrained yet rapidly developing urban settings like Manila.</w:t>
      </w:r>
    </w:p>
    <w:p>
      <w:pPr>
        <w:pStyle w:val="BodyText"/>
      </w:pPr>
      <w:r>
        <w:t xml:space="preserve">I recognize that the demand for skilled Radiologists in the Philippines is immense and growing. The Department of Health (DOH) prioritizes strengthening diagnostic capabilities nationwide, particularly through initiatives like the National Cancer Institute's screening programs where radiological expertise is indispensable. Yet, there remains a significant shortage of certified specialists, especially in tertiary centers serving Manila's dense population and its surrounding provinces. This gap represents both a challenge and an opportunity – an opportunity I am eager to address through rigorous training and dedicated service. My goal extends beyond personal achievement; it is to become part of the solution for equitable access to high-quality imaging services across the Philippines, starting with Manila's complex healthcare environment.</w:t>
      </w:r>
    </w:p>
    <w:p>
      <w:pPr>
        <w:pStyle w:val="BodyText"/>
      </w:pPr>
      <w:r>
        <w:t xml:space="preserve">My academic pursuits have equipped me with a robust foundation in medical sciences and a keen interest in advancing radiological technology. I actively participated in research on optimizing ultrasound protocols for early detection of hepatocellular carcinoma – a prevalent condition requiring vigilant imaging surveillance among Filipinos. This project, conducted alongside faculty at the University of the Philippines College of Medicine, emphasized practical applications relevant to local epidemiology. Furthermore, I am committed to ongoing professional development through certification courses aligned with Philippine Board of Radiology standards and international best practices. I understand that becoming a proficient Radiologist necessitates continuous learning in an era where AI-assisted imaging and advanced modalities like PET-MRI are rapidly transforming diagnostic capabilities across the Philippines Manila medical community.</w:t>
      </w:r>
    </w:p>
    <w:p>
      <w:pPr>
        <w:pStyle w:val="BodyText"/>
      </w:pPr>
      <w:r>
        <w:t xml:space="preserve">Choosing to train within the Philippines Manila ecosystem is not merely logistical; it is deeply strategic for my professional mission. Manila houses the country’s leading academic hospitals, research centers, and medical institutions – including prestigious facilities affiliated with UP Manila and Ateneo de Manila University College of Medicine. Training here allows me to immerse myself in a dynamic environment where I can learn from pioneers in Philippine radiology while contributing to ongoing improvements in diagnostic protocols suited for our local patient demographics. It also aligns with my commitment to serve the communities closest to me, having grown up navigating Manila’s healthcare challenges and understanding its unique cultural and socioeconomic fabric.</w:t>
      </w:r>
    </w:p>
    <w:p>
      <w:pPr>
        <w:pStyle w:val="BodyText"/>
      </w:pPr>
      <w:r>
        <w:t xml:space="preserve">Ultimately, this Statement of Purpose reflects a lifelong aspiration: to become a Radiologist who embodies excellence, empathy, and innovation within the Philippines Manila medical landscape. I aim not only to interpret images with precision but to actively collaborate with surgeons, oncologists, primary care providers across the Philippines to build more effective diagnostic networks. My vision is for radiology services in Manila and beyond that are timely, accessible even in underserved barangays through mobile imaging units or tele-radiology partnerships, and deeply integrated into the holistic care of every Filipino patient. I am prepared to embrace the responsibilities of this noble profession with humility, dedication, and an unwavering focus on improving health outcomes.</w:t>
      </w:r>
    </w:p>
    <w:p>
      <w:pPr>
        <w:pStyle w:val="BodyText"/>
      </w:pPr>
      <w:r>
        <w:t xml:space="preserve">In closing, my journey to become a Radiologist is driven by a profound respect for the Philippine medical tradition and an urgent commitment to meeting Manila's escalating diagnostic demands. I am eager to contribute my skills, passion, and cultural understanding to elevate radiological practice in the Philippines Manila context. I seek admission into your esteemed program not just as a candidate, but as a future colleague committed to advancing healthcare excellence where it matters most – for the people of our nation.</w:t>
      </w:r>
    </w:p>
    <w:p>
      <w:pPr>
        <w:pStyle w:val="BodyText"/>
      </w:pPr>
      <w:r>
        <w:rPr>
          <w:bCs/>
          <w:b/>
        </w:rPr>
        <w:t xml:space="preserve">Submitted with deep respect for the Philippine Medical Community and the critical mission of Radiology in the Philippines Manila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in Philippines Manila</dc:title>
  <dc:creator/>
  <dc:language>en</dc:language>
  <cp:keywords/>
  <dcterms:created xsi:type="dcterms:W3CDTF">2025-12-08T12:09:01Z</dcterms:created>
  <dcterms:modified xsi:type="dcterms:W3CDTF">2025-12-08T12:09:01Z</dcterms:modified>
</cp:coreProperties>
</file>

<file path=docProps/custom.xml><?xml version="1.0" encoding="utf-8"?>
<Properties xmlns="http://schemas.openxmlformats.org/officeDocument/2006/custom-properties" xmlns:vt="http://schemas.openxmlformats.org/officeDocument/2006/docPropsVTypes"/>
</file>