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b680a0f69b51ab45b8678f59ca3fe209dd4fb6"/>
    <w:p>
      <w:pPr>
        <w:pStyle w:val="Heading1"/>
      </w:pPr>
      <w:r>
        <w:t xml:space="preserve">Statement of Purpose: Pursuing a Radiology Career in Spain Valencia</w:t>
      </w:r>
    </w:p>
    <w:p>
      <w:pPr>
        <w:pStyle w:val="FirstParagraph"/>
      </w:pPr>
      <w:r>
        <w:t xml:space="preserve">As I prepare this Statement of Purpose, I am filled with profound enthusiasm for the opportunity to contribute my expertise as a Radiologist within the vibrant healthcare landscape of Spain Valencia. This document articulates my professional journey, clinical philosophy, and unwavering commitment to advancing medical imaging standards in one of Europe's most dynamic regions. My aspiration is not merely to practice radiology but to become an integral part of Valencia’s healthcare ecosystem, where innovation meets compassionate patient care under the esteemed framework of Spain’s public health system.</w:t>
      </w:r>
    </w:p>
    <w:p>
      <w:pPr>
        <w:pStyle w:val="BodyText"/>
      </w:pPr>
      <w:r>
        <w:t xml:space="preserve">My academic and clinical foundation began with a rigorous medical degree from [Your University], where I specialized in Diagnostic Radiology. During my residency, I gained comprehensive experience across all imaging modalities—CT, MRI, ultrasound, mammography, and interventional radiology—culminating in over 10,000 diagnostic reports analyzed and 300+ complex interventional procedures performed. My thesis focused on AI-assisted early detection of pulmonary nodules using deep learning algorithms; this project not only reinforced my technical proficiency but also ignited my passion for integrating cutting-edge technology into routine radiological practice. I recognized that the future of radiology lies at the intersection of precision medicine and computational intelligence—a vision I now seek to actualize in Spain Valencia, a region renowned for its progressive adoption of digital health solutions.</w:t>
      </w:r>
    </w:p>
    <w:p>
      <w:pPr>
        <w:pStyle w:val="BodyText"/>
      </w:pPr>
      <w:r>
        <w:t xml:space="preserve">My professional experience extends beyond technical skill acquisition. As a Radiologist at [Previous Hospital/Clinic], I spearheaded initiatives to streamline radiology workflows during high-volume periods, reducing patient wait times by 25% through optimized scheduling and AI-driven triage systems. I collaborated closely with oncologists, surgeons, and primary care physicians to ensure imaging findings directly informed multidisciplinary treatment plans—particularly in cancer care where timely diagnosis is critical. This experience solidified my belief that radiology transcends image interpretation; it is the cornerstone of coordinated, patient-centered healthcare. In Spain Valencia’s context, where integrated care networks are prioritized under the Conselleria de Sanitat, I am eager to apply this collaborative approach within institutions like Hospital Universitari La Fe or Hospital General de Villaverde.</w:t>
      </w:r>
    </w:p>
    <w:p>
      <w:pPr>
        <w:pStyle w:val="BodyText"/>
      </w:pPr>
      <w:r>
        <w:t xml:space="preserve">Why Spain Valencia? This question guides my career trajectory with unwavering clarity. Spain’s healthcare system, consistently ranked among the world’s best by the WHO, offers a unique blend of public accessibility and clinical excellence—a model I deeply admire. Valencia, in particular, stands out for its commitment to innovation: La Fe Hospital has pioneered AI-driven radiology platforms for stroke and oncology; the Comunitat Valenciana actively invests in tele-radiology networks to serve rural communities; and Valencia’s universities lead research in molecular imaging. Having studied Spanish healthcare policy during my residency exchanges, I recognize that Spain Valencia is not merely a location but a strategic hub where radiologists like me can influence systemic change. Moreover, my fluency in Spanish—achieved through immersion during medical rotations in Barcelona—and cultural adaptability position me to seamlessly integrate into Valencia’s professional environment and engage authentically with patients and colleagues.</w:t>
      </w:r>
    </w:p>
    <w:p>
      <w:pPr>
        <w:pStyle w:val="BodyText"/>
      </w:pPr>
      <w:r>
        <w:t xml:space="preserve">My technical competencies align precisely with Spain Valencia’s evolving needs. I am certified in advanced MRI techniques, including diffusion-weighted imaging for neurological disorders, and proficient in PACS/RIS systems standard across Spanish hospitals. Crucially, I have proactively pursued training in Spain’s specific radiology accreditation pathways (e.g., the Spanish Society of Medical Radiology’s continuing education modules) to ensure compliance with local protocols. For instance, I am adept at utilizing Valencia’s regional imaging guidelines for breast cancer screening—a program lauded for reducing mortality rates by 15% over a decade. In this Statement of Purpose, I emphasize that my skills are not generic but tailored to enhance the efficiency and outcomes of Spain Valencia’s healthcare infrastructure.</w:t>
      </w:r>
    </w:p>
    <w:p>
      <w:pPr>
        <w:pStyle w:val="BodyText"/>
      </w:pPr>
      <w:r>
        <w:t xml:space="preserve">Looking ahead, I envision a future where radiology in Spain Valencia becomes synonymous with predictive, personalized care. Within three years at [Hospital Name], I aim to co-lead an initiative integrating AI tools into routine abdominal CT protocols—addressing the region’s rising incidence of metabolic liver diseases through early intervention. Long-term, I aspire to mentor young radiologists through Valencia’s residency programs while contributing to policy discussions on ethical AI use in public healthcare. This is not a distant dream; it is the natural progression of my career path, forged in institutions that mirror Spain Valencia’s values: evidence-based practice, equitable access, and relentless innovation.</w:t>
      </w:r>
    </w:p>
    <w:p>
      <w:pPr>
        <w:pStyle w:val="BodyText"/>
      </w:pPr>
      <w:r>
        <w:t xml:space="preserve">My commitment to this Statement of Purpose is absolute. I do not view Spain Valencia as just a destination but as the crucible where my professional identity as a Radiologist will be refined through meaningful service. The region’s emphasis on balancing technological advancement with humanistic care resonates with my core belief that radiology must serve patients—not systems. In Valencia, where the sea meets ancient traditions and modern science, I find the perfect environment to translate expertise into tangible improvements in health outcomes.</w:t>
      </w:r>
    </w:p>
    <w:p>
      <w:pPr>
        <w:pStyle w:val="BodyText"/>
      </w:pPr>
      <w:r>
        <w:t xml:space="preserve">I am ready to bring my dedication, technical acumen, and cultural sensitivity to a Radiologist position within Spain Valencia’s healthcare system. This Statement of Purpose is more than an application; it is a promise—to deliver excellence in imaging diagnostics, foster interdisciplinary collaboration, and contribute to the legacy of medical innovation that defines Valencia as a beacon of modern healthcare in Spain. I eagerly anticipate the opportunity to join your team and advance radiology together, for the benefit of patients across this remarkable region.</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for Spain Valencia</dc:title>
  <dc:creator/>
  <cp:keywords/>
  <dcterms:created xsi:type="dcterms:W3CDTF">2026-07-21T14:21:48Z</dcterms:created>
  <dcterms:modified xsi:type="dcterms:W3CDTF">2026-07-21T14:21:48Z</dcterms:modified>
</cp:coreProperties>
</file>

<file path=docProps/custom.xml><?xml version="1.0" encoding="utf-8"?>
<Properties xmlns="http://schemas.openxmlformats.org/officeDocument/2006/custom-properties" xmlns:vt="http://schemas.openxmlformats.org/officeDocument/2006/docPropsVTypes"/>
</file>