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Career</w:t>
      </w:r>
      <w:r>
        <w:t xml:space="preserve"> </w:t>
      </w:r>
      <w:r>
        <w:t xml:space="preserve">in</w:t>
      </w:r>
      <w:r>
        <w:t xml:space="preserve"> </w:t>
      </w:r>
      <w:r>
        <w:t xml:space="preserve">Canada</w:t>
      </w:r>
      <w:r>
        <w:t xml:space="preserve"> </w:t>
      </w:r>
      <w:r>
        <w:t xml:space="preserve">Vancouver</w:t>
      </w:r>
    </w:p>
    <w:bookmarkStart w:id="26" w:name="Xb11714ac1380da9c8842fae5992e10756cacca6"/>
    <w:p>
      <w:pPr>
        <w:pStyle w:val="Heading1"/>
      </w:pPr>
      <w:r>
        <w:t xml:space="preserve">Statement of Purpose: Advancing My Career as a Sales Executive in Canada Vancouver</w:t>
      </w:r>
    </w:p>
    <w:p>
      <w:pPr>
        <w:pStyle w:val="FirstParagraph"/>
      </w:pPr>
      <w:r>
        <w:t xml:space="preserve">As I prepare this Statement of Purpose, I am writing with profound enthusiasm for the opportunity to establish my professional journey as a Sales Executive within the dynamic business ecosystem of Canada Vancouver. This document represents not merely an application, but a testament to my strategic vision for contributing to Vancouver's thriving marketplace while aligning with the city's reputation for innovation and inclusivity. Having meticulously researched Vancouver’s economic landscape and career opportunities, I am convinced that this location offers the ideal environment to excel as a Sales Executive through its unique blend of global connectivity, cultural diversity, and entrepreneurial energy.</w:t>
      </w:r>
    </w:p>
    <w:bookmarkStart w:id="20" w:name="X3d9372f617753a73ab9c1130de4961c2b837c77"/>
    <w:p>
      <w:pPr>
        <w:pStyle w:val="Heading2"/>
      </w:pPr>
      <w:r>
        <w:t xml:space="preserve">Professional Foundation: Building Sales Excellence</w:t>
      </w:r>
    </w:p>
    <w:p>
      <w:pPr>
        <w:pStyle w:val="FirstParagraph"/>
      </w:pPr>
      <w:r>
        <w:t xml:space="preserve">My career trajectory has been deliberately constructed around core sales competencies essential for success in Canada Vancouver’s competitive market. Over the past seven years, I have honed my expertise at multinational corporations across Asia and North America, consistently exceeding targets by 15-30% annually through consultative selling strategies. My tenure at a leading technology firm in Singapore culminated in expanding client portfolios by 220% across Southeast Asia—experiences directly transferable to Vancouver's tech-forward economy. I specialized in developing tailored solutions for enterprise clients, mastering the art of identifying unspoken needs while building long-term relationships—a skill critical for navigating Canada Vancouver's nuanced business culture where trust transcends transactional interactions.</w:t>
      </w:r>
    </w:p>
    <w:p>
      <w:pPr>
        <w:pStyle w:val="BodyText"/>
      </w:pPr>
      <w:r>
        <w:t xml:space="preserve">What distinguishes my approach is my mastery of data-driven sales methodologies. I leverage CRM analytics to forecast market trends, enabling proactive adjustments that increased customer retention by 40% in my last role. This analytical rigor, combined with emotional intelligence cultivated through cross-cultural negotiations, positions me to thrive in Vancouver’s multicultural business environment where understanding diverse client perspectives is non-negotiable.</w:t>
      </w:r>
    </w:p>
    <w:bookmarkEnd w:id="20"/>
    <w:bookmarkStart w:id="21" w:name="X591a4069172b451f912f3baf7bc8eb0b3ed892c"/>
    <w:p>
      <w:pPr>
        <w:pStyle w:val="Heading2"/>
      </w:pPr>
      <w:r>
        <w:t xml:space="preserve">Why Canada Vancouver? The Strategic Convergence</w:t>
      </w:r>
    </w:p>
    <w:p>
      <w:pPr>
        <w:pStyle w:val="FirstParagraph"/>
      </w:pPr>
      <w:r>
        <w:t xml:space="preserve">Canada Vancouver is not merely a location on my career map—it represents a deliberate strategic choice aligned with my professional ethos. Unlike saturated global markets, Vancouver offers an exceptional balance of urban opportunity and sustainable living that fuels productivity. I am particularly drawn to how the city’s economy has evolved beyond traditional sectors into technology, clean energy, and international trade—sectors where Sales Executives drive transformative growth. The recent establishment of major tech hubs like the Vancouver Tech District and partnerships between local firms (such as Hootsuite and Slack) with global entities create fertile ground for a Sales Executive to scale impact rapidly.</w:t>
      </w:r>
    </w:p>
    <w:p>
      <w:pPr>
        <w:pStyle w:val="BodyText"/>
      </w:pPr>
      <w:r>
        <w:t xml:space="preserve">More significantly, Vancouver embodies Canada's multicultural ethos—a quality I actively sought in my relocation decision. Having lived and worked across five countries, I understand how cultural intelligence accelerates sales success. In Vancouver’s diverse communities (including significant Asian, Indigenous, and European populations), my ability to build rapport with clients from varied backgrounds has proven decisive in securing partnerships. This aligns perfectly with the city’s business philosophy of "inclusive growth," where Sales Executives aren’t just closing deals but fostering community-based economic ecosystems.</w:t>
      </w:r>
    </w:p>
    <w:bookmarkEnd w:id="21"/>
    <w:bookmarkStart w:id="22" w:name="alignment-with-canadian-business-values"/>
    <w:p>
      <w:pPr>
        <w:pStyle w:val="Heading2"/>
      </w:pPr>
      <w:r>
        <w:t xml:space="preserve">Alignment with Canadian Business Values</w:t>
      </w:r>
    </w:p>
    <w:p>
      <w:pPr>
        <w:pStyle w:val="FirstParagraph"/>
      </w:pPr>
      <w:r>
        <w:t xml:space="preserve">I have immersed myself in understanding Canada’s unique sales landscape, recognizing its emphasis on ethical engagement and long-term partnerships over aggressive tactics. Vancouver businesses prioritize relationship sustainability—evidenced by the BC Chamber of Commerce’s "Respectful Sales" framework. My approach mirrors this: I focus on solutions that create mutual value, a philosophy reinforced during my recent volunteer work with Vancouver’s Small Business Enterprise Centre where I advised startups on client-centric growth strategies.</w:t>
      </w:r>
    </w:p>
    <w:p>
      <w:pPr>
        <w:pStyle w:val="BodyText"/>
      </w:pPr>
      <w:r>
        <w:t xml:space="preserve">Furthermore, Canada’s commitment to diversity in the workplace directly resonates with my professional identity. As an immigrant eager to integrate fully into Canadian society, I embrace Vancouver's motto of "Green City" through sustainable sales practices—such as advocating for digital solutions that reduce client carbon footprints. This holistic perspective ensures my Sales Executive role extends beyond revenue generation to meaningful community contribution.</w:t>
      </w:r>
    </w:p>
    <w:bookmarkEnd w:id="22"/>
    <w:bookmarkStart w:id="23" w:name="long-term-vision-in-canada-vancouver"/>
    <w:p>
      <w:pPr>
        <w:pStyle w:val="Heading2"/>
      </w:pPr>
      <w:r>
        <w:t xml:space="preserve">Long-Term Vision in Canada Vancouver</w:t>
      </w:r>
    </w:p>
    <w:p>
      <w:pPr>
        <w:pStyle w:val="FirstParagraph"/>
      </w:pPr>
      <w:r>
        <w:t xml:space="preserve">My Statement of Purpose transcends securing a position; it outlines a 10-year trajectory embedded within Canada Vancouver’s economic fabric. Within three years, I aim to lead regional sales teams driving expansion into emerging markets (including Pacific Rim trade corridors). By year five, I envision establishing mentorship programs for new immigrant Sales Executives—a direct reflection of Vancouver’s culture of supporting professional integration. Ultimately, my goal is to become a recognized industry voice on ethical sales innovation within the Canadian context, contributing to Vancouver's status as North America’s most sustainable business hub.</w:t>
      </w:r>
    </w:p>
    <w:bookmarkEnd w:id="23"/>
    <w:bookmarkStart w:id="24" w:name="Xcba70cbf96175497252ec53548e3bd81442b2a5"/>
    <w:p>
      <w:pPr>
        <w:pStyle w:val="Heading2"/>
      </w:pPr>
      <w:r>
        <w:t xml:space="preserve">Why This Opportunity? The Perfect Synthesis</w:t>
      </w:r>
    </w:p>
    <w:p>
      <w:pPr>
        <w:pStyle w:val="FirstParagraph"/>
      </w:pPr>
      <w:r>
        <w:t xml:space="preserve">This Sales Executive role represents the ideal synthesis of my skills and Vancouver’s economic aspirations. Your company’s recent expansion into clean tech—a sector experiencing 35% annual growth in BC—aligns with my specialization in sustainable enterprise solutions. I have already studied your client portfolio and identified three high-potential accounts where data-driven outreach could unlock $2M+ in new business, demonstrating my commitment to proactive contribution from day one.</w:t>
      </w:r>
    </w:p>
    <w:p>
      <w:pPr>
        <w:pStyle w:val="BodyText"/>
      </w:pPr>
      <w:r>
        <w:t xml:space="preserve">What excites me most is how this position allows me to merge global experience with local impact. While my past roles equipped me with strategic acumen, Vancouver’s collaborative business culture will refine my approach into a uniquely Canadian model of sales excellence—one where success is measured not only in KPIs but in community advancement and environmental stewardship.</w:t>
      </w:r>
    </w:p>
    <w:bookmarkEnd w:id="24"/>
    <w:bookmarkStart w:id="25" w:name="Xc6243a0b21303d0b88219a01eabcdcdac0e579b"/>
    <w:p>
      <w:pPr>
        <w:pStyle w:val="Heading2"/>
      </w:pPr>
      <w:r>
        <w:t xml:space="preserve">Conclusion: A Commitment to Vancouver’s Future</w:t>
      </w:r>
    </w:p>
    <w:p>
      <w:pPr>
        <w:pStyle w:val="FirstParagraph"/>
      </w:pPr>
      <w:r>
        <w:t xml:space="preserve">This Statement of Purpose concludes with unwavering conviction that my expertise as a Sales Executive will significantly advance your organization’s goals while accelerating my integration into Canada Vancouver. I am ready to bring not just experience, but cultural fluency and a strategic vision aligned with the city’s growth trajectory. Vancouver doesn’t just welcome ambitious professionals—it empowers them to redefine industries. I am prepared to contribute immediately as an asset in your sales division, then evolve alongside the city’s dynamic economy.</w:t>
      </w:r>
    </w:p>
    <w:p>
      <w:pPr>
        <w:pStyle w:val="BodyText"/>
      </w:pPr>
      <w:r>
        <w:t xml:space="preserve">As I embark on this next chapter, I carry a profound respect for Canada Vancouver’s business ethos: where sales excellence is synonymous with community prosperity. This is not merely my career aspiration—it is my pledge to actively cultivate the future of sales in Canada's most vibrant city. With dedication, strategic insight, and genuine passion for Vancouver’s unique spirit, I am confident in delivering exceptional value as your next Sales Executive.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Career in Canada Vancouver</dc:title>
  <dc:creator/>
  <dc:language>en</dc:language>
  <cp:keywords/>
  <dcterms:created xsi:type="dcterms:W3CDTF">2026-07-23T08:46:07Z</dcterms:created>
  <dcterms:modified xsi:type="dcterms:W3CDTF">2026-07-23T08:46:07Z</dcterms:modified>
</cp:coreProperties>
</file>

<file path=docProps/custom.xml><?xml version="1.0" encoding="utf-8"?>
<Properties xmlns="http://schemas.openxmlformats.org/officeDocument/2006/custom-properties" xmlns:vt="http://schemas.openxmlformats.org/officeDocument/2006/docPropsVTypes"/>
</file>