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Santiago,</w:t>
      </w:r>
      <w:r>
        <w:t xml:space="preserve"> </w:t>
      </w:r>
      <w:r>
        <w:t xml:space="preserve">Chile</w:t>
      </w:r>
    </w:p>
    <w:bookmarkStart w:id="26" w:name="X0aeb3fe330b8287423892ee049810e692edea80"/>
    <w:p>
      <w:pPr>
        <w:pStyle w:val="Heading1"/>
      </w:pPr>
      <w:r>
        <w:t xml:space="preserve">Statement of Purpose for Sales Executive Position in Santiago, Chile</w:t>
      </w:r>
    </w:p>
    <w:p>
      <w:pPr>
        <w:pStyle w:val="FirstParagraph"/>
      </w:pPr>
      <w:r>
        <w:t xml:space="preserve">As a highly motivated and results-driven sales professional with over eight years of progressive experience in Latin American markets, I am writing to express my enthusiastic application for the Sales Executive position within your esteemed organization in Santiago, Chile. This Statement of Purpose outlines my professional trajectory, cultural alignment with Chilean business practices, and unwavering commitment to driving revenue growth in one of South America's most dynamic commercial hubs.</w:t>
      </w:r>
    </w:p>
    <w:bookmarkStart w:id="20" w:name="Xae7a887a9282361bda7fec6af08011195ad4291"/>
    <w:p>
      <w:pPr>
        <w:pStyle w:val="Heading2"/>
      </w:pPr>
      <w:r>
        <w:t xml:space="preserve">Professional Foundation and Sales Expertise</w:t>
      </w:r>
    </w:p>
    <w:p>
      <w:pPr>
        <w:pStyle w:val="FirstParagraph"/>
      </w:pPr>
      <w:r>
        <w:t xml:space="preserve">My sales career began in the competitive consumer goods sector in Buenos Aires, where I developed a rigorous methodology for identifying market opportunities and building sustainable client relationships. In my most recent role as Regional Sales Manager for a multinational FMCG company, I consistently exceeded targets by 23% annually across Argentina and Paraguay. However, it was my strategic initiative to implement localized digital engagement tools that truly transformed our market penetration in Chilean SMEs – a skillset I now seek to deploy within Santiago's sophisticated business landscape.</w:t>
      </w:r>
    </w:p>
    <w:p>
      <w:pPr>
        <w:pStyle w:val="BodyText"/>
      </w:pPr>
      <w:r>
        <w:t xml:space="preserve">I've mastered the art of navigating Latin American sales cycles, understanding that success requires more than transactional relationships – it demands cultural intelligence. My experience includes managing multi-national accounts across 12 countries, but I've specifically studied Chile's unique market dynamics: the high value placed on personal rapport (known as</w:t>
      </w:r>
      <w:r>
        <w:t xml:space="preserve"> </w:t>
      </w:r>
      <w:r>
        <w:rPr>
          <w:iCs/>
          <w:i/>
        </w:rPr>
        <w:t xml:space="preserve">confianza</w:t>
      </w:r>
      <w:r>
        <w:t xml:space="preserve">), the importance of formal business etiquette in Santiago's corporate culture, and the nuanced differences between urban (particularly Santiago) and rural commercial strategies. This knowledge isn't academic; it was honed through my successful launch of a premium product line into Chile's competitive retail sector during a 2021 market entry project.</w:t>
      </w:r>
    </w:p>
    <w:bookmarkEnd w:id="20"/>
    <w:bookmarkStart w:id="21" w:name="X5b89da0eb36cf3e6df3f170c25617cec58e8300"/>
    <w:p>
      <w:pPr>
        <w:pStyle w:val="Heading2"/>
      </w:pPr>
      <w:r>
        <w:t xml:space="preserve">Chile Santiago: Market Insight and Strategic Alignment</w:t>
      </w:r>
    </w:p>
    <w:p>
      <w:pPr>
        <w:pStyle w:val="FirstParagraph"/>
      </w:pPr>
      <w:r>
        <w:t xml:space="preserve">What excites me most about this opportunity in Santiago is the city's position as Chile's commercial nucleus – home to over 70% of the nation's Fortune 500 companies and a vibrant ecosystem of innovative startups. Having conducted extensive market research on Santiago specifically, I recognize its current economic momentum: with GDP growth projections at 2.4% for 2024 (World Bank), rising middle-class consumption, and a growing digital economy driving new sales opportunities in B2B SaaS solutions and premium consumer goods.</w:t>
      </w:r>
    </w:p>
    <w:p>
      <w:pPr>
        <w:pStyle w:val="BodyText"/>
      </w:pPr>
      <w:r>
        <w:t xml:space="preserve">I've observed that Santiago's sales environment demands a unique blend of analytical rigor and personal connection – a balance I've consistently achieved. In my previous role, I developed a customized CRM framework that integrated real-time data from Santiago's key commercial zones (like Providencia and Las Condes) with cultural insights, resulting in 37% higher client retention among Chilean enterprises compared to regional averages. This approach respects Chileans' preference for data-driven decision-making while honoring their relationship-centric business traditions.</w:t>
      </w:r>
    </w:p>
    <w:bookmarkEnd w:id="21"/>
    <w:bookmarkStart w:id="22" w:name="Xf66dfeb4ed2f1e510775152d2f57300a095682b"/>
    <w:p>
      <w:pPr>
        <w:pStyle w:val="Heading2"/>
      </w:pPr>
      <w:r>
        <w:t xml:space="preserve">Cultural Integration and Localized Value Proposition</w:t>
      </w:r>
    </w:p>
    <w:p>
      <w:pPr>
        <w:pStyle w:val="FirstParagraph"/>
      </w:pPr>
      <w:r>
        <w:t xml:space="preserve">My commitment to Chilean cultural immersion extends beyond professional requirements. I've studied Chilean Spanish dialects intensively, completed a certification in Latin American Business Etiquette (from Pontificia Universidad Católica de Chile), and actively participate in Santiago's business networking groups like the Chamber of Commerce's Young Professionals Forum. This isn't merely about language fluency – it's about understanding that in Santiago, sales success hinges on recognizing the</w:t>
      </w:r>
      <w:r>
        <w:t xml:space="preserve"> </w:t>
      </w:r>
      <w:r>
        <w:rPr>
          <w:iCs/>
          <w:i/>
        </w:rPr>
        <w:t xml:space="preserve">context</w:t>
      </w:r>
      <w:r>
        <w:t xml:space="preserve"> </w:t>
      </w:r>
      <w:r>
        <w:t xml:space="preserve">of each interaction: whether negotiating with a family-owned business in Barrio Lastarria or presenting to a multinational executive team in Vitacura.</w:t>
      </w:r>
    </w:p>
    <w:p>
      <w:pPr>
        <w:pStyle w:val="BodyText"/>
      </w:pPr>
      <w:r>
        <w:t xml:space="preserve">I've developed specific strategies for Chile Santiago that address local market gaps:</w:t>
      </w:r>
    </w:p>
    <w:p>
      <w:pPr>
        <w:numPr>
          <w:ilvl w:val="0"/>
          <w:numId w:val="1001"/>
        </w:numPr>
        <w:pStyle w:val="Compact"/>
      </w:pPr>
      <w:r>
        <w:rPr>
          <w:bCs/>
          <w:b/>
        </w:rPr>
        <w:t xml:space="preserve">Hyper-Localized Client Onboarding:</w:t>
      </w:r>
      <w:r>
        <w:t xml:space="preserve"> </w:t>
      </w:r>
      <w:r>
        <w:t xml:space="preserve">Adapting sales processes to respect Chilean business hours and the importance of formal meetings during specific weekday windows</w:t>
      </w:r>
    </w:p>
    <w:p>
      <w:pPr>
        <w:numPr>
          <w:ilvl w:val="0"/>
          <w:numId w:val="1001"/>
        </w:numPr>
        <w:pStyle w:val="Compact"/>
      </w:pPr>
      <w:r>
        <w:rPr>
          <w:bCs/>
          <w:b/>
        </w:rPr>
        <w:t xml:space="preserve">Cultural Intelligence in Negotiations:</w:t>
      </w:r>
      <w:r>
        <w:t xml:space="preserve"> </w:t>
      </w:r>
      <w:r>
        <w:t xml:space="preserve">Incorporating traditional Chilean hospitality practices while maintaining professional boundaries</w:t>
      </w:r>
    </w:p>
    <w:p>
      <w:pPr>
        <w:numPr>
          <w:ilvl w:val="0"/>
          <w:numId w:val="1001"/>
        </w:numPr>
        <w:pStyle w:val="Compact"/>
      </w:pPr>
      <w:r>
        <w:rPr>
          <w:bCs/>
          <w:b/>
        </w:rPr>
        <w:t xml:space="preserve">Santiago-Specific Market Intelligence:</w:t>
      </w:r>
      <w:r>
        <w:t xml:space="preserve"> </w:t>
      </w:r>
      <w:r>
        <w:t xml:space="preserve">Leveraging local insights from neighborhoods like Las Condes (premium consumer market) and La Cisterna (growing middle-class segment)</w:t>
      </w:r>
    </w:p>
    <w:bookmarkEnd w:id="22"/>
    <w:bookmarkStart w:id="23" w:name="why-this-company-and-this-role"/>
    <w:p>
      <w:pPr>
        <w:pStyle w:val="Heading2"/>
      </w:pPr>
      <w:r>
        <w:t xml:space="preserve">Why This Company and This Role?</w:t>
      </w:r>
    </w:p>
    <w:p>
      <w:pPr>
        <w:pStyle w:val="FirstParagraph"/>
      </w:pPr>
      <w:r>
        <w:t xml:space="preserve">I've followed your company's expansion into Chilean markets with great interest, particularly your recent strategic partnership with Santiago-based tech innovators. Your commitment to sustainable business practices aligns perfectly with my professional philosophy that ethical sales growth creates lasting value. The Sales Executive position represents an ideal platform for me to apply my proven ability to generate $2M+ in annual revenue while fostering authentic relationships within Chile's most demanding commercial environment.</w:t>
      </w:r>
    </w:p>
    <w:p>
      <w:pPr>
        <w:pStyle w:val="BodyText"/>
      </w:pPr>
      <w:r>
        <w:t xml:space="preserve">What particularly resonates is your emphasis on developing local talent – a priority I've championed throughout my career. I'm eager to mentor junior team members in Santiago, sharing best practices from my experience while learning from Chilean sales professionals who have mastered the intricacies of this market.</w:t>
      </w:r>
    </w:p>
    <w:bookmarkEnd w:id="23"/>
    <w:bookmarkStart w:id="24" w:name="long-term-vision-and-commitment"/>
    <w:p>
      <w:pPr>
        <w:pStyle w:val="Heading2"/>
      </w:pPr>
      <w:r>
        <w:t xml:space="preserve">Long-Term Vision and Commitment</w:t>
      </w:r>
    </w:p>
    <w:p>
      <w:pPr>
        <w:pStyle w:val="FirstParagraph"/>
      </w:pPr>
      <w:r>
        <w:t xml:space="preserve">My vision extends beyond immediate sales targets. I aim to establish myself as a trusted business partner within Santiago's commercial ecosystem – contributing not just to revenue growth, but to the company's cultural integration in Chile. I plan to leverage my network across the Chilean business community (including associations like Cámara Chilena de la Construcción) and continue developing market-specific sales strategies that capitalize on Santiago's position as a regional innovation hub.</w:t>
      </w:r>
    </w:p>
    <w:p>
      <w:pPr>
        <w:pStyle w:val="BodyText"/>
      </w:pPr>
      <w:r>
        <w:t xml:space="preserve">I am prepared to relocate immediately to Santiago, having already secured housing in the vibrant Bellavista neighborhood – an area I've chosen for its proximity to key business districts and authentic Chilean cultural experiences. My family has also committed to adapting fully, with my spouse enrolling in Spanish immersion courses specifically designed for business professionals.</w:t>
      </w:r>
    </w:p>
    <w:bookmarkEnd w:id="24"/>
    <w:bookmarkStart w:id="25" w:name="conclusion"/>
    <w:p>
      <w:pPr>
        <w:pStyle w:val="Heading2"/>
      </w:pPr>
      <w:r>
        <w:t xml:space="preserve">Conclusion</w:t>
      </w:r>
    </w:p>
    <w:p>
      <w:pPr>
        <w:pStyle w:val="FirstParagraph"/>
      </w:pPr>
      <w:r>
        <w:t xml:space="preserve">In closing, I offer not just a resume, but a commitment to become an integral part of Santiago's commercial community. My track record of exceeding sales targets in complex Latin American markets – combined with my dedicated study of Chilean business culture and specific strategies for Santiago's unique environment – positions me to deliver immediate value while building long-term success. I am confident that my approach aligns precisely with your company's vision for growth in Chile, and I eagerly anticipate the opportunity to discuss how my sales leadership can contribute to your Santiago operations.</w:t>
      </w:r>
    </w:p>
    <w:p>
      <w:pPr>
        <w:pStyle w:val="BodyText"/>
      </w:pPr>
      <w:r>
        <w:t xml:space="preserve">With profound respect for Chilean business traditions and a proven ability to drive results,</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Statement of Purpose was specifically crafted for the Sales Executive role in Santiago, Chile, emphasizing market-specific insights and cultural alignment.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Santiago, Chile</dc:title>
  <dc:creator/>
  <dc:language>en</dc:language>
  <cp:keywords/>
  <dcterms:created xsi:type="dcterms:W3CDTF">2025-12-08T21:08:41Z</dcterms:created>
  <dcterms:modified xsi:type="dcterms:W3CDTF">2025-12-08T21:08:41Z</dcterms:modified>
</cp:coreProperties>
</file>

<file path=docProps/custom.xml><?xml version="1.0" encoding="utf-8"?>
<Properties xmlns="http://schemas.openxmlformats.org/officeDocument/2006/custom-properties" xmlns:vt="http://schemas.openxmlformats.org/officeDocument/2006/docPropsVTypes"/>
</file>