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X700e88e5af2f506dc1386b048bcac4296a371bd"/>
    <w:p>
      <w:pPr>
        <w:pStyle w:val="Heading1"/>
      </w:pPr>
      <w:r>
        <w:t xml:space="preserve">Statement of Purpose: Aspiring Sales Executive for the Dynamic Market of Italy Naples</w:t>
      </w:r>
    </w:p>
    <w:p>
      <w:pPr>
        <w:pStyle w:val="FirstParagraph"/>
      </w:pPr>
      <w:r>
        <w:t xml:space="preserve">In crafting this Statement of Purpose, I formally express my profound enthusiasm for the opportunity to serve as a Sales Executive within the vibrant business ecosystem of Italy Naples. This document encapsulates not merely my professional trajectory but also my deep-seated commitment to contributing meaningfully to Naples' thriving commercial landscape—a city where historical grandeur meets contemporary entrepreneurial energy. My career path has been meticulously aligned with developing expertise in high-impact sales strategies, and I am eager to channel this passion into driving growth for your organization within the unique cultural and economic context of Naples.</w:t>
      </w:r>
    </w:p>
    <w:p>
      <w:pPr>
        <w:pStyle w:val="BodyText"/>
      </w:pPr>
      <w:r>
        <w:t xml:space="preserve">My journey in sales began during my undergraduate studies in International Business at the University of Bologna, where I immersed myself in market dynamics across Southern Europe. However, it was during an internship with a leading Italian pharmaceutical distributor that I discovered my authentic calling: transforming client relationships into sustainable revenue streams. In that role, I exceeded quarterly targets by 35% through personalized solution-based selling and cultural sensitivity—critical skills for navigating Naples' distinct business culture where trust precedes transactions. This experience cemented my conviction that exceptional Sales Executive performance requires more than metrics; it demands an understanding of local nuances, from the importance of</w:t>
      </w:r>
      <w:r>
        <w:t xml:space="preserve"> </w:t>
      </w:r>
      <w:r>
        <w:rPr>
          <w:iCs/>
          <w:i/>
        </w:rPr>
        <w:t xml:space="preserve">la bella figura</w:t>
      </w:r>
      <w:r>
        <w:t xml:space="preserve"> </w:t>
      </w:r>
      <w:r>
        <w:t xml:space="preserve">in negotiations to recognizing how Naples’ tight-knit community networks accelerate deal closures.</w:t>
      </w:r>
    </w:p>
    <w:p>
      <w:pPr>
        <w:pStyle w:val="BodyText"/>
      </w:pPr>
      <w:r>
        <w:t xml:space="preserve">I have since honed my craft across diverse sectors—including luxury retail and B2B technology—yet Naples remains my focal point for professional growth. The city’s strategic position as a Mediterranean trade gateway, combined with its entrepreneurial spirit nurtured by centuries of commerce (from the ancient Greek</w:t>
      </w:r>
      <w:r>
        <w:t xml:space="preserve"> </w:t>
      </w:r>
      <w:r>
        <w:rPr>
          <w:iCs/>
          <w:i/>
        </w:rPr>
        <w:t xml:space="preserve">emporium</w:t>
      </w:r>
      <w:r>
        <w:t xml:space="preserve"> </w:t>
      </w:r>
      <w:r>
        <w:t xml:space="preserve">to modern port logistics), creates an unparalleled environment for innovative sales leadership. What excites me most is how Naples’ blend of tradition and modernity offers fertile ground for a Sales Executive who can bridge generational business practices with digital transformation. For instance, while global brands often struggle to penetrate Naples’ market due to its preference for localized engagement, I’ve successfully implemented hyper-localized marketing campaigns that increased client retention by 42% in my previous role—proving that understanding</w:t>
      </w:r>
      <w:r>
        <w:t xml:space="preserve"> </w:t>
      </w:r>
      <w:r>
        <w:rPr>
          <w:iCs/>
          <w:i/>
        </w:rPr>
        <w:t xml:space="preserve">la cultura napoletana</w:t>
      </w:r>
      <w:r>
        <w:t xml:space="preserve"> </w:t>
      </w:r>
      <w:r>
        <w:t xml:space="preserve">is not optional but essential.</w:t>
      </w:r>
    </w:p>
    <w:p>
      <w:pPr>
        <w:pStyle w:val="BodyText"/>
      </w:pPr>
      <w:r>
        <w:t xml:space="preserve">My approach to sales transcends transactional interactions; it’s rooted in strategic partnership. As a Sales Executive, I prioritize three pillars: market intelligence, relationship engineering, and cultural agility. In Italy Naples specifically, this means leveraging insights about regional consumer behaviors—such as the strong preference for in-person consultations among local SMEs or the rising demand for sustainable products among Napoli’s youth demographic—to tailor value propositions that resonate authentically. During my tenure with an automotive client in Puglia, I identified a gap in after-sales services by analyzing Naples’ unique traffic patterns and vehicle ownership data, developing a mobile service package that captured 27% market share within six months. This outcome exemplifies my commitment to turning market knowledge into actionable sales excellence—precisely the skillset your organization needs to expand its footprint in Southern Italy.</w:t>
      </w:r>
    </w:p>
    <w:p>
      <w:pPr>
        <w:pStyle w:val="BodyText"/>
      </w:pPr>
      <w:r>
        <w:t xml:space="preserve">Furthermore, I am deeply committed to contributing to Naples’ economic vitality beyond revenue targets. As a resident of the city for two years (currently living in Chiaia), I’ve volunteered with</w:t>
      </w:r>
      <w:r>
        <w:t xml:space="preserve"> </w:t>
      </w:r>
      <w:r>
        <w:rPr>
          <w:iCs/>
          <w:i/>
        </w:rPr>
        <w:t xml:space="preserve">Associazione per lo Sviluppo della Piccola e Media Impresa</w:t>
      </w:r>
      <w:r>
        <w:t xml:space="preserve">, mentoring local entrepreneurs on export strategies. This engagement revealed how sales professionals can catalyze community growth—aligning perfectly with your company’s stated values of sustainable partnership. In Naples, where business relationships are built over</w:t>
      </w:r>
      <w:r>
        <w:t xml:space="preserve"> </w:t>
      </w:r>
      <w:r>
        <w:rPr>
          <w:iCs/>
          <w:i/>
        </w:rPr>
        <w:t xml:space="preserve">cappuccino</w:t>
      </w:r>
      <w:r>
        <w:t xml:space="preserve"> </w:t>
      </w:r>
      <w:r>
        <w:t xml:space="preserve">and shared meals, my ability to connect personally while delivering results is not an asset but a necessity. I’ve learned that closing a deal in Naples requires understanding a client’s family history as much as their KPIs—a lesson I apply daily when navigating complex procurement cycles for high-value accounts.</w:t>
      </w:r>
    </w:p>
    <w:p>
      <w:pPr>
        <w:pStyle w:val="BodyText"/>
      </w:pPr>
      <w:r>
        <w:t xml:space="preserve">This Statement of Purpose is more than an application; it is a promise of value. As your next Sales Executive, I will leverage my fluency in Italian (native), English, and business acumen to pioneer new market segments in Naples—particularly in the untapped sectors of agri-tech and coastal tourism infrastructure. I am prepared to deploy data-driven forecasting tools while honoring Naples’ ethos: recognizing that every sale represents a human connection. For example, I’ve already mapped key decision-makers across the city’s industrial zones (including Pozzuoli and Castellammare di Stabia) using insights from local trade associations, positioning us to lead in the upcoming</w:t>
      </w:r>
      <w:r>
        <w:t xml:space="preserve"> </w:t>
      </w:r>
      <w:r>
        <w:rPr>
          <w:iCs/>
          <w:i/>
        </w:rPr>
        <w:t xml:space="preserve">Expo Napoli</w:t>
      </w:r>
      <w:r>
        <w:t xml:space="preserve"> </w:t>
      </w:r>
      <w:r>
        <w:t xml:space="preserve">market surge.</w:t>
      </w:r>
    </w:p>
    <w:p>
      <w:pPr>
        <w:pStyle w:val="BodyText"/>
      </w:pPr>
      <w:r>
        <w:t xml:space="preserve">I envision a future where my role as Sales Executive becomes synonymous with your company’s growth in Southern Italy. Naples isn’t just a location on a map; it’s the heartbeat of innovation for Italy’s business renaissance, and I am eager to contribute to that rhythm. My long-term vision includes establishing Naples as your regional headquarters by 2027—a goal achievable through relentless client-centric sales execution backed by cultural intelligence. This is why I’ve dedicated myself to mastering Naples’ unique commerce landscape: from the</w:t>
      </w:r>
      <w:r>
        <w:t xml:space="preserve"> </w:t>
      </w:r>
      <w:r>
        <w:rPr>
          <w:iCs/>
          <w:i/>
        </w:rPr>
        <w:t xml:space="preserve">mercati</w:t>
      </w:r>
      <w:r>
        <w:t xml:space="preserve"> </w:t>
      </w:r>
      <w:r>
        <w:t xml:space="preserve">(markets) of Via Toledo to the tech hubs along the Mergellina coast, I understand where opportunities thrive.</w:t>
      </w:r>
    </w:p>
    <w:p>
      <w:pPr>
        <w:pStyle w:val="BodyText"/>
      </w:pPr>
      <w:r>
        <w:t xml:space="preserve">In conclusion, this Statement of Purpose reflects my unwavering dedication to excellence as a Sales Executive in Italy Naples. My blend of strategic acumen, cultural fluency, and proven results—specifically honed for Naples’ dynamic market—positions me to deliver immediate impact while fostering long-term partnerships. I do not merely seek a role; I seek to become an integral part of your team’s legacy in this magnificent city. With my track record of turning market challenges into revenue opportunities and my profound respect for Naples’ commercial soul, I am ready to elevate your sales performance and contribute meaningfully to Italy’s economic future—one authentic relationship at a time.</w:t>
      </w:r>
    </w:p>
    <w:p>
      <w:pPr>
        <w:pStyle w:val="BodyText"/>
      </w:pPr>
      <w:r>
        <w:t xml:space="preserve">Thank you for considering this Statement of Purpose. I look forward to discussing how my vision aligns with your strategic goals in the heart of Italy Naples.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in Italy Naples</dc:title>
  <dc:creator/>
  <dc:language>en</dc:language>
  <cp:keywords/>
  <dcterms:created xsi:type="dcterms:W3CDTF">2026-07-21T13:15:22Z</dcterms:created>
  <dcterms:modified xsi:type="dcterms:W3CDTF">2026-07-21T13:15:22Z</dcterms:modified>
</cp:coreProperties>
</file>

<file path=docProps/custom.xml><?xml version="1.0" encoding="utf-8"?>
<Properties xmlns="http://schemas.openxmlformats.org/officeDocument/2006/custom-properties" xmlns:vt="http://schemas.openxmlformats.org/officeDocument/2006/docPropsVTypes"/>
</file>