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6" w:name="Xfca8f31c389d5f879890accc563d356ba256612"/>
    <w:p>
      <w:pPr>
        <w:pStyle w:val="Heading1"/>
      </w:pPr>
      <w:r>
        <w:t xml:space="preserve">Statement of Purpose: Pursuing Excellence as a Sales Executive in Mexico City</w:t>
      </w:r>
    </w:p>
    <w:p>
      <w:pPr>
        <w:pStyle w:val="FirstParagraph"/>
      </w:pPr>
      <w:r>
        <w:t xml:space="preserve">As I prepare to submit this Statement of Purpose, I am filled with profound enthusiasm for the opportunity to contribute my sales expertise to the dynamic business landscape of Mexico City. This document serves not merely as an application, but as a testament to my unwavering commitment toward becoming a transformative Sales Executive within one of Latin America's most vibrant economic centers. My career trajectory has been meticulously focused on mastering the art and science of sales leadership, with Mexico City at the epicenter of my professional ambitions.</w:t>
      </w:r>
    </w:p>
    <w:bookmarkStart w:id="20" w:name="X49fcf6634c87a42b9d3b5705d5155216a4ed1bb"/>
    <w:p>
      <w:pPr>
        <w:pStyle w:val="Heading2"/>
      </w:pPr>
      <w:r>
        <w:t xml:space="preserve">Professional Foundation: Building Expertise in High-Performance Sales</w:t>
      </w:r>
    </w:p>
    <w:p>
      <w:pPr>
        <w:pStyle w:val="FirstParagraph"/>
      </w:pPr>
      <w:r>
        <w:t xml:space="preserve">With seven years of progressive experience in B2B sales across multinational corporations, I have honed a specialized skill set that directly aligns with the demands of a premier Sales Executive role. My tenure as Senior Account Manager at Tecnosol Group – a leading technology solutions provider – equipped me with comprehensive expertise in strategic account development, pipeline management, and cross-cultural negotiation. In this position, I consistently exceeded annual revenue targets by 35%+ for three consecutive years while expanding market share across Mexico's central region. My approach integrates data-driven prospecting with personalized relationship-building, a methodology that has generated $12M+ in cumulative sales within the Mexican market.</w:t>
      </w:r>
    </w:p>
    <w:p>
      <w:pPr>
        <w:pStyle w:val="BodyText"/>
      </w:pPr>
      <w:r>
        <w:t xml:space="preserve">What distinguishes my sales philosophy is my deep understanding of Mexico City's unique commercial ecosystem. Having navigated diverse sectors including fintech, industrial manufacturing, and enterprise software, I've developed nuanced insights into local business etiquette, decision-making hierarchies, and cultural nuances that significantly impact closing rates. For instance, during a critical negotiation with a major Mexican banking consortium in 2022, my recognition of familial business traditions led to a partnership structure that respected traditional values while meeting modern operational needs – ultimately securing a $4.7M contract.</w:t>
      </w:r>
    </w:p>
    <w:bookmarkEnd w:id="20"/>
    <w:bookmarkStart w:id="21" w:name="X704ae59e897b17274b251b40eb36a2f1fbfcee6"/>
    <w:p>
      <w:pPr>
        <w:pStyle w:val="Heading2"/>
      </w:pPr>
      <w:r>
        <w:t xml:space="preserve">Why Mexico City: The Strategic Heartbeat of My Career</w:t>
      </w:r>
    </w:p>
    <w:p>
      <w:pPr>
        <w:pStyle w:val="FirstParagraph"/>
      </w:pPr>
      <w:r>
        <w:t xml:space="preserve">Mexico City is not merely the location for my professional aspirations; it is the strategic nexus where I intend to make significant impact. As the economic engine driving 40% of Mexico's GDP and home to over 25 million consumers, this metropolis represents an unparalleled opportunity for sales innovation. The city's rapid digital transformation, burgeoning startup ecosystem (with over 800 new ventures launched in Q1 2023 alone), and expanding middle class create a fertile ground for high-impact sales leadership.</w:t>
      </w:r>
    </w:p>
    <w:p>
      <w:pPr>
        <w:pStyle w:val="BodyText"/>
      </w:pPr>
      <w:r>
        <w:t xml:space="preserve">My decision to anchor my career in Mexico City stems from my conviction that this city offers the most complex yet rewarding arena for sales excellence. Unlike regional markets, Mexico City demands executives who comprehend both the global business standards expected by multinational clients and the local market intricacies that determine success. My previous assignments in Monterrey and Guadalajara provided valuable experience, but Mexico City's unique blend of traditional commerce and cutting-edge innovation presents a truly comprehensive sales challenge – one I am prepared to meet with proven expertise.</w:t>
      </w:r>
    </w:p>
    <w:bookmarkEnd w:id="21"/>
    <w:bookmarkStart w:id="22" w:name="Xe1015b21b13d55f5b0c5c8c58f258bb1e364240"/>
    <w:p>
      <w:pPr>
        <w:pStyle w:val="Heading2"/>
      </w:pPr>
      <w:r>
        <w:t xml:space="preserve">Alignment with Sales Executive Excellence</w:t>
      </w:r>
    </w:p>
    <w:p>
      <w:pPr>
        <w:pStyle w:val="FirstParagraph"/>
      </w:pPr>
      <w:r>
        <w:t xml:space="preserve">This Statement of Purpose outlines my readiness to excel as your next Sales Executive through three core pillars: strategic vision, relationship mastery, and operational excellence. First, my strategic approach focuses on identifying high-value accounts within Mexico City's evolving industries – particularly in sustainable technology and digital services where market growth exceeds 22% annually. Second, I've cultivated an exceptional ability to build trust with C-suite executives through culturally attuned communication; my bilingual proficiency (Spanish native, English fluent) allows me to bridge international business cultures seamlessly. Third, I implement rigorous sales operations frameworks that have reduced lead-to-closure time by 30% in previous roles through CRM optimization and team coaching.</w:t>
      </w:r>
    </w:p>
    <w:p>
      <w:pPr>
        <w:pStyle w:val="BodyText"/>
      </w:pPr>
      <w:r>
        <w:t xml:space="preserve">My recent certification as a Certified Professional Sales Person (CPSP) from the International Association of Sales Professionals directly enhances my capability to deliver measurable results. This training emphasized advanced consultative selling techniques specifically adapted for Latin American markets, including navigating Mexico's unique regulatory environment and understanding the cultural importance of personal relationships in business transactions – elements critical to success in Mexico City's competitive sales landscape.</w:t>
      </w:r>
    </w:p>
    <w:bookmarkEnd w:id="22"/>
    <w:bookmarkStart w:id="23" w:name="Xfed045d9ec3b8fad119a1bcf49320e130cb70d9"/>
    <w:p>
      <w:pPr>
        <w:pStyle w:val="Heading2"/>
      </w:pPr>
      <w:r>
        <w:t xml:space="preserve">Contributing to Your Organization's Success</w:t>
      </w:r>
    </w:p>
    <w:p>
      <w:pPr>
        <w:pStyle w:val="FirstParagraph"/>
      </w:pPr>
      <w:r>
        <w:t xml:space="preserve">I envision myself not merely filling a Sales Executive position, but actively shaping your Mexico City revenue strategy. With my deep market knowledge, I can immediately identify expansion opportunities within key sectors like financial services and manufacturing – industries where your company has established presence but faces growing competition. My proven ability to develop high-performing sales teams (I led a 12-member team that achieved 130% of annual quotas in Q3 2023) ensures sustainable growth beyond my initial contribution.</w:t>
      </w:r>
    </w:p>
    <w:p>
      <w:pPr>
        <w:pStyle w:val="BodyText"/>
      </w:pPr>
      <w:r>
        <w:t xml:space="preserve">More importantly, I understand that success as a Sales Executive in Mexico City requires more than transactional excellence. It demands community engagement and ethical business practices. Having volunteered with the "Conecta Talentos" initiative for two years – mentoring young entrepreneurs in Coyoacán district – I've developed genuine connections within Mexico City's business community, demonstrating my commitment to long-term value creation beyond quarterly targets.</w:t>
      </w:r>
    </w:p>
    <w:bookmarkEnd w:id="23"/>
    <w:bookmarkStart w:id="24" w:name="X113cded021323f1d272486ef1404f5926428d5b"/>
    <w:p>
      <w:pPr>
        <w:pStyle w:val="Heading2"/>
      </w:pPr>
      <w:r>
        <w:t xml:space="preserve">Future Vision: Growing With Mexico City's Economic Evolution</w:t>
      </w:r>
    </w:p>
    <w:p>
      <w:pPr>
        <w:pStyle w:val="FirstParagraph"/>
      </w:pPr>
      <w:r>
        <w:t xml:space="preserve">This Statement of Purpose represents not an endpoint, but the beginning of my strategic partnership with your organization. I see Mexico City as the proving ground for developing a sales leadership model that can scale across Latin America. My five-year vision includes establishing a regional sales academy in Mexico City that trains local talent using culturally intelligent methodologies – directly addressing the shortage of skilled sales executives in our market.</w:t>
      </w:r>
    </w:p>
    <w:p>
      <w:pPr>
        <w:pStyle w:val="BodyText"/>
      </w:pPr>
      <w:r>
        <w:t xml:space="preserve">As I prepare to embark on this journey as your Sales Executive, I bring not just experience but an unshakeable commitment to Mexico City's economic future. My career has been dedicated to understanding this city's commercial pulse – from the historic Zócalo business corridors to the innovation hubs of Santa Fe and Polanco. This intimate knowledge, combined with my results-driven approach, positions me uniquely to deliver exceptional returns for your company while contributing meaningfully to Mexico City's vibrant business ecosystem.</w:t>
      </w:r>
    </w:p>
    <w:bookmarkEnd w:id="24"/>
    <w:bookmarkStart w:id="25" w:name="Xe87cf97931278f9e840a5a08e4f487698d00235"/>
    <w:p>
      <w:pPr>
        <w:pStyle w:val="Heading2"/>
      </w:pPr>
      <w:r>
        <w:t xml:space="preserve">Conclusion: A Commitment Forged in Mexico City's Spirit</w:t>
      </w:r>
    </w:p>
    <w:p>
      <w:pPr>
        <w:pStyle w:val="FirstParagraph"/>
      </w:pPr>
      <w:r>
        <w:t xml:space="preserve">In closing, this Statement of Purpose embodies my professional ethos: that sales excellence is not transactional but relational, not merely about quotas but about creating lasting partnerships. I am eager to bring this philosophy to your organization as your Sales Executive in the heart of Mexico City. My proven track record in high-stakes sales environments, deep cultural understanding of Mexico City's commercial landscape, and strategic vision for market growth align perfectly with the demands of this role.</w:t>
      </w:r>
    </w:p>
    <w:p>
      <w:pPr>
        <w:pStyle w:val="BodyText"/>
      </w:pPr>
      <w:r>
        <w:t xml:space="preserve">I stand ready to leverage my expertise immediately upon joining your team. The opportunity to serve as Sales Executive in Mexico City represents more than a career advancement – it is a commitment to becoming part of the city's economic narrative. I am confident that my passion for sales innovation, combined with my authentic connection to Mexico City's business community, will make me an invaluable asset from day one and beyond. It is with great enthusiasm that I submit this Statement of Purpose, seeking the opportunity to contribute meaningfully as your next Sales Executive in Mexico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dc:title>
  <dc:creator/>
  <dc:language>en</dc:language>
  <cp:keywords/>
  <dcterms:created xsi:type="dcterms:W3CDTF">2026-07-21T11:50:06Z</dcterms:created>
  <dcterms:modified xsi:type="dcterms:W3CDTF">2026-07-21T11:50:06Z</dcterms:modified>
</cp:coreProperties>
</file>

<file path=docProps/custom.xml><?xml version="1.0" encoding="utf-8"?>
<Properties xmlns="http://schemas.openxmlformats.org/officeDocument/2006/custom-properties" xmlns:vt="http://schemas.openxmlformats.org/officeDocument/2006/docPropsVTypes"/>
</file>