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Abuja,</w:t>
      </w:r>
      <w:r>
        <w:t xml:space="preserve"> </w:t>
      </w:r>
      <w:r>
        <w:t xml:space="preserve">Nigeria</w:t>
      </w:r>
    </w:p>
    <w:bookmarkStart w:id="21" w:name="statement-of-purpose"/>
    <w:p>
      <w:pPr>
        <w:pStyle w:val="Heading1"/>
      </w:pPr>
      <w:r>
        <w:t xml:space="preserve">Statement of Purpose</w:t>
      </w:r>
    </w:p>
    <w:bookmarkStart w:id="20" w:name="Xd9da8f163faf369eb6ae323e867f683eeaaeb7b"/>
    <w:p>
      <w:pPr>
        <w:pStyle w:val="Heading2"/>
      </w:pPr>
      <w:r>
        <w:t xml:space="preserve">For Sales Executive Position in Abuja, Nigeria</w:t>
      </w:r>
    </w:p>
    <w:p>
      <w:pPr>
        <w:pStyle w:val="FirstParagraph"/>
      </w:pPr>
      <w:r>
        <w:t xml:space="preserve">I am writing to express my enthusiastic interest in the Sales Executive position with your esteemed organization, based in Abuja, Nigeria. As a dedicated sales professional with six years of progressive experience driving revenue growth across diverse sectors of the Nigerian market, I am confident that my strategic approach to client acquisition and relationship management aligns precisely with your company's objectives for expansion within Nigeria's capital region. This Statement of Purpose outlines my professional journey, strategic vision for Abuja's dynamic business landscape, and unwavering commitment to contributing meaningfully to your sales success.</w:t>
      </w:r>
    </w:p>
    <w:p>
      <w:pPr>
        <w:pStyle w:val="BodyText"/>
      </w:pPr>
      <w:r>
        <w:t xml:space="preserve">My career began in the telecommunications sector where I served as a Junior Sales Officer with MTN Nigeria, stationed in Kaduna. This foundational role taught me the nuances of navigating Nigeria's complex sales environment—particularly understanding how urban centers like Abuja demand culturally intelligent approaches to business development. I quickly progressed to a Senior Account Executive position, managing key accounts across Abuja's corporate landscape, including government agencies and multinational firms headquartered in the National Capital Territory. During this period, I consistently exceeded quarterly targets by 15-22% through data-driven territory planning and relationship-focused engagement strategies that respected Nigeria's unique business etiquette.</w:t>
      </w:r>
    </w:p>
    <w:p>
      <w:pPr>
        <w:pStyle w:val="BodyText"/>
      </w:pPr>
      <w:r>
        <w:t xml:space="preserve">What excites me most about the Sales Executive role in Abuja is the city's unparalleled position as Nigeria's political and economic nerve center. As the seat of federal government, Abuja represents a concentrated market for B2G (Business-to-Government), B2B, and high-value consumer segments that demand specialized sales expertise. Unlike other Nigerian cities where market saturation creates price wars, Abuja's premium client base values strategic partnerships over transactional relationships—a philosophy I've mastered through my work with clients like Dangote Group's Abuja operations and the Federal Ministry of Health. My recent achievement in securing a 3-year contract with an Abuja-based healthcare consortium (valued at ₦147 million) demonstrates my ability to navigate Nigeria's public procurement systems while delivering exceptional client value.</w:t>
      </w:r>
    </w:p>
    <w:p>
      <w:pPr>
        <w:pStyle w:val="BodyText"/>
      </w:pPr>
      <w:r>
        <w:t xml:space="preserve">My approach to sales in Nigeria's capital is deeply rooted in cultural intelligence and localized market knowledge. I've spent extensive time studying Abuja's unique economic ecosystem—from the commercial hubs of Wuse 2, Garki, and Jabi to the emerging business districts along the Abuja-Keffi Road. I understand that success here requires more than just product knowledge; it demands fluency in understanding how federal ministries operate, recognizing key decision-makers through local networks (like those cultivated via the Abuja Chamber of Commerce), and adapting communication styles to Nigeria's hierarchical business culture. This is why I've invested in continuous learning: completing the Advanced Sales Management Certification from the Lagos Business School with distinction, and actively participating in Abuja Sales Network Group meetings where we share market intelligence on emerging sectors like fintech adoption and renewable energy infrastructure.</w:t>
      </w:r>
    </w:p>
    <w:p>
      <w:pPr>
        <w:pStyle w:val="BodyText"/>
      </w:pPr>
      <w:r>
        <w:t xml:space="preserve">What truly sets me apart as a Sales Executive for your Abuja operations is my proven ability to build sustainable revenue streams rather than chase quick wins. In my current role with a leading FMCG company, I transformed our underperforming Abuja sales territory by implementing a three-pronged strategy: (1) mapping high-potential neighborhoods based on census data and consumption patterns; (2) training local distributors in consultative selling techniques tailored to Abuja's diverse demographics; and (3) establishing quarterly business reviews with key retail partners. Within 18 months, this initiative increased our market share by 27% in the capital territory while reducing customer acquisition costs by 19%. I measure success not just by numbers, but by the strength of relationships—I currently maintain a client retention rate of 94% across my Abuja portfolio.</w:t>
      </w:r>
    </w:p>
    <w:p>
      <w:pPr>
        <w:pStyle w:val="BodyText"/>
      </w:pPr>
      <w:r>
        <w:t xml:space="preserve">I am particularly drawn to your company's commitment to innovation in Nigeria's evolving market. Having closely followed your recent expansion into renewable energy solutions for commercial properties in Abuja, I see a perfect alignment between my expertise and your strategic direction. I propose leveraging my network of 320+ active business contacts across Abuja—including government procurement officers, property developers, and corporate purchasing managers—to accelerate market penetration for your new sustainability products. My understanding of Nigeria's Energy Transition Plan (ETP) will allow me to position your solutions as both financially prudent and strategically aligned with national priorities.</w:t>
      </w:r>
    </w:p>
    <w:p>
      <w:pPr>
        <w:pStyle w:val="BodyText"/>
      </w:pPr>
      <w:r>
        <w:t xml:space="preserve">Looking ahead, I envision my career trajectory in Nigeria Abuja as one of building not just sales pipelines, but industry leadership. My long-term goal is to become a recognized authority on high-value B2B sales strategies within Nigeria's capital region—eventually mentoring the next generation of Nigerian sales professionals through initiatives like the Abuja Young Sales Leaders Forum. I am eager to contribute this vision while learning from your company's established best practices in market expansion.</w:t>
      </w:r>
    </w:p>
    <w:p>
      <w:pPr>
        <w:pStyle w:val="BodyText"/>
      </w:pPr>
      <w:r>
        <w:t xml:space="preserve">In conclusion, my passion for driving commercial excellence in Nigeria's capital city, combined with my quantifiable achievements and deep understanding of Abuja's business ecosystem, positions me to deliver immediate value as your Sales Executive. I am not merely seeking a job—I am committed to becoming an indispensable asset in your Abuja operations. The opportunity to contribute to your company's growth while developing meaningful relationships across Nigeria's political heartland represents the perfect convergence of professional purpose and personal commitment.</w:t>
      </w:r>
    </w:p>
    <w:p>
      <w:pPr>
        <w:pStyle w:val="BodyText"/>
      </w:pPr>
      <w:r>
        <w:t xml:space="preserve">I welcome the opportunity to discuss how my strategic approach to sales in Nigeria Abuja can contribute to your organization's success, and I look forward to scheduling an interview at your earliest convenience.</w:t>
      </w:r>
    </w:p>
    <w:p>
      <w:pPr>
        <w:pStyle w:val="BodyText"/>
      </w:pPr>
      <w:r>
        <w:t xml:space="preserve">Sincerely,</w:t>
      </w:r>
    </w:p>
    <w:p>
      <w:pPr>
        <w:pStyle w:val="BodyText"/>
      </w:pPr>
      <w:r>
        <w:t xml:space="preserve">Amina Yusuf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in Abuja, Nigeria</dc:title>
  <dc:creator/>
  <dc:language>en</dc:language>
  <cp:keywords/>
  <dcterms:created xsi:type="dcterms:W3CDTF">2026-07-23T11:50:03Z</dcterms:created>
  <dcterms:modified xsi:type="dcterms:W3CDTF">2026-07-23T11:50:03Z</dcterms:modified>
</cp:coreProperties>
</file>

<file path=docProps/custom.xml><?xml version="1.0" encoding="utf-8"?>
<Properties xmlns="http://schemas.openxmlformats.org/officeDocument/2006/custom-properties" xmlns:vt="http://schemas.openxmlformats.org/officeDocument/2006/docPropsVTypes"/>
</file>