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acd9ea20db20ea402c1ced8ee6bbaa0fe82fdd"/>
    <w:p>
      <w:pPr>
        <w:pStyle w:val="Heading1"/>
      </w:pPr>
      <w:r>
        <w:t xml:space="preserve">Statement of Purpose: Pursuing a Career as a School Counselor in the Dynamic Educational Landscape of Belgium Brussels</w:t>
      </w:r>
    </w:p>
    <w:p>
      <w:pPr>
        <w:pStyle w:val="FirstParagraph"/>
      </w:pPr>
      <w:r>
        <w:t xml:space="preserve">As I prepare to submit my application for a School Counselor position within the vibrant educational ecosystem of Belgium, particularly in the heart of Brussels, I feel compelled to articulate my profound commitment to this profession and my specific alignment with the unique needs of Belgian schools. This Statement of Purpose serves as a testament to my qualifications, philosophy, and unwavering dedication to supporting student well-being within the multicultural fabric of Brussels. It is not merely a document; it is a declaration of intent rooted in years of academic rigor, practical experience, and deep respect for the Belgian educational ethos.</w:t>
      </w:r>
    </w:p>
    <w:p>
      <w:pPr>
        <w:pStyle w:val="BodyText"/>
      </w:pPr>
      <w:r>
        <w:t xml:space="preserve">My journey toward becoming a School Counselor has been meticulously guided by an understanding that effective counseling transcends borders and cultures. My Master’s degree in Counseling Psychology from [University Name], with a specialization in Child and Adolescent Development, provided me with a robust theoretical foundation grounded in evidence-based practices. Courses such as Multicultural Counseling, Trauma-Informed Interventions, and Educational Assessment equipped me not only with clinical tools but also with the cultural humility essential for working within diverse communities. Crucially, my practicum placements occurred in international schools across Europe, including settings where students navigated complex identities due to migration and linguistic diversity – experiences that directly mirror the reality of classrooms in Brussels.</w:t>
      </w:r>
    </w:p>
    <w:p>
      <w:pPr>
        <w:pStyle w:val="BodyText"/>
      </w:pPr>
      <w:r>
        <w:t xml:space="preserve">What truly ignites my passion is recognizing that a School Counselor is far more than an advisor; they are a pivotal architect of safe, inclusive, and thriving learning environments. In the Belgian context, where schools operate within the intricate framework of communal education (French-speaking, Flemish-speaking) and host students from over 180 nationalities in Brussels alone, this role carries immense significance. I have closely studied the Belgian Ministry of Education’s focus on holistic student development through initiatives like "Éducation à la Paix" (Education for Peace) and the recent emphasis on mental health integration within school curricula. My aspiration is not merely to meet these standards but to actively contribute to their evolution, ensuring every student in Brussels feels seen, heard, and empowered.</w:t>
      </w:r>
    </w:p>
    <w:p>
      <w:pPr>
        <w:pStyle w:val="BodyText"/>
      </w:pPr>
      <w:r>
        <w:t xml:space="preserve">The specificity of applying *to Belgium Brussels* is deeply intentional. I am captivated by the city's unparalleled cultural mosaic – a living laboratory where French, Dutch (Flemish), English, and numerous immigrant languages coexist within educational institutions. This environment demands School Counselors who are not only linguistically adept but also culturally fluent. I have engaged in targeted learning about Belgian counseling frameworks, such as the principles outlined in the "Guidelines for School Guidance Services" (Ministry of Education, 2021), and understand the critical need for counselors to collaborate seamlessly with teachers, parents from diverse backgrounds, and local youth services like "Jeunesse et Sports" (Youth and Sports). I am eager to apply my training in non-verbal communication strategies, cross-cultural conflict resolution, and navigating the Belgian educational bureaucracy within this specific setting.</w:t>
      </w:r>
    </w:p>
    <w:p>
      <w:pPr>
        <w:pStyle w:val="BodyText"/>
      </w:pPr>
      <w:r>
        <w:t xml:space="preserve">My professional development has consistently focused on preparing for the nuances of counseling in Brussels. I hold certifications in Cognitive Behavioral Therapy (CBT) for Adolescents, Crisis Intervention, and have completed workshops on supporting refugee students – a demographic with growing numbers in Brussels' schools. Furthermore, I have actively sought to understand the Belgian perspective on student autonomy and parental involvement within the counseling process. In my previous role at [International School Name], I developed a peer-support program that resonated across language barriers by focusing on universal emotions and shared experiences, directly mirroring the inclusive approach vital for success in Brussels' communal schools. I am committed to continuing this work, adapting it specifically to Belgian contexts through partnerships with local organizations like "Pro Juventute" (Belgian youth protection association) and "CICOP" (Center for Educational Support).</w:t>
      </w:r>
    </w:p>
    <w:p>
      <w:pPr>
        <w:pStyle w:val="BodyText"/>
      </w:pPr>
      <w:r>
        <w:t xml:space="preserve">Why Belgium? Why Brussels? It is the convergence of necessity and opportunity. The city faces unique challenges: integrating students from diverse refugee backgrounds, addressing mental health stigma within specific cultural communities, fostering resilience in a high-pressure academic environment often influenced by EU-level pressures on education, and bridging communication gaps between families and schools. A School Counselor in Brussels must be a catalyst for social cohesion – someone who can help students navigate identity formation amidst competing cultural narratives while supporting educators to create genuinely welcoming classrooms. This mission aligns perfectly with my professional core: I believe that every student deserves access to the emotional and academic support necessary to flourish, regardless of their origin or circumstances.</w:t>
      </w:r>
    </w:p>
    <w:p>
      <w:pPr>
        <w:pStyle w:val="BodyText"/>
      </w:pPr>
      <w:r>
        <w:t xml:space="preserve">My long-term vision is deeply integrated into the Belgian educational landscape. I aspire not only to provide direct counseling services but also to contribute meaningfully through collaborative projects with school leadership teams on inclusive policy development, professional development workshops for teachers on cultural responsiveness, and advocating for systemic support structures within schools that reflect Brussels' unique demographics. I am eager to learn from experienced Belgian colleagues, engage with the national network of School Counselors (e.g., through the "Association des Conseillers en Éducation"), and continuously refine my practice within the specific legal and educational parameters of Belgium.</w:t>
      </w:r>
    </w:p>
    <w:p>
      <w:pPr>
        <w:pStyle w:val="BodyText"/>
      </w:pPr>
      <w:r>
        <w:t xml:space="preserve">My academic background, practical experience in international settings, targeted preparation for Belgian contexts, and unwavering commitment to student well-being form a cohesive foundation. I am not merely seeking *a* School Counselor position; I am seeking to be a dedicated member of the school community in **Belgium Brussels**, where my skills can directly serve the needs of its most valuable asset: its students. The dynamic, challenging, and profoundly rewarding environment of Brussels' schools is exactly where I believe my passion for equitable counseling can make a tangible difference. I am ready to bring my dedication, cultural sensitivity, and evidence-based practices to contribute meaningfully to the educational mission of your institution and the broader community in **Brussels**.</w:t>
      </w:r>
    </w:p>
    <w:p>
      <w:pPr>
        <w:pStyle w:val="BodyText"/>
      </w:pPr>
      <w:r>
        <w:t xml:space="preserve">I am confident that my qualifications, perspective, and deep respect for the Belgian educational framework position me as an ideal candidate. I eagerly anticipate the opportunity to discuss how my vision for supporting student success aligns with your school's goals within the vibrant tapestry of **Belgium Brussels**. Thank you for considering this Statement of Purpose – it is a reflection of my earnest commitment to this vital profession and this specific, extraordinary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Belgium Brussels</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