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Bangalore</w:t>
      </w:r>
    </w:p>
    <w:bookmarkStart w:id="20" w:name="X8a2e8b975a4267df9ad34902e235c8a3a1fc898"/>
    <w:p>
      <w:pPr>
        <w:pStyle w:val="Heading1"/>
      </w:pPr>
      <w:r>
        <w:t xml:space="preserve">Statement of Purpose: Pursuing a Career as a School Counselor in India Bangalore</w:t>
      </w:r>
    </w:p>
    <w:p>
      <w:pPr>
        <w:pStyle w:val="FirstParagraph"/>
      </w:pPr>
      <w:r>
        <w:t xml:space="preserve">As I prepare to submit this Statement of Purpose, I am filled with profound enthusiasm for the opportunity to serve as a School Counselor within the dynamic educational ecosystem of India Bangalore. This document represents not merely an application, but a testament to my unwavering commitment to nurturing young minds in one of South Asia's most vibrant and rapidly evolving urban centers. My journey toward becoming an educational support professional has been meticulously shaped by India's unique cultural context, and I am particularly drawn to Bangalore's exceptional blend of traditional values and modern innovation – a perfect crucible for transformative student development.</w:t>
      </w:r>
    </w:p>
    <w:p>
      <w:pPr>
        <w:pStyle w:val="BodyText"/>
      </w:pPr>
      <w:r>
        <w:t xml:space="preserve">My academic foundation includes a Master's in Counseling Psychology from the University of Mysore, where I specialized in child and adolescent development within South Asian contexts. Coursework such as "Cultural Competence in Education" (focused on Indian family dynamics) and "Urban Adolescent Mental Health" provided critical frameworks for understanding the complexities faced by students in metropolitan environments like Bangalore. I conducted field research at government schools across Karnataka, analyzing how socio-economic factors impact academic performance – findings that directly informed my understanding of the challenges prevalent in Bangalore's diverse school landscape. This academic rigor was complemented by a Certificate in School Counseling from the National Institute of Psychology, with modules specifically addressing India's Right to Education Act and national curriculum standards.</w:t>
      </w:r>
    </w:p>
    <w:p>
      <w:pPr>
        <w:pStyle w:val="BodyText"/>
      </w:pPr>
      <w:r>
        <w:t xml:space="preserve">My professional experience has been intentionally cultivated to prepare me for this role. As a Volunteer Counselor at the Bangalore Urban Youth Center, I provided weekly group sessions for 50+ students from low-income neighborhoods, addressing issues ranging from academic pressure to digital safety concerns – all while navigating cultural nuances such as parent-teacher communication barriers and community expectations around education. At Rainbow International School in Bengaluru, I served as an Assistant Counselor for two years, designing and implementing a peer-support system that reduced disciplinary incidents by 35% through culturally sensitive conflict resolution workshops. These experiences taught me that effective counseling in India Bangalore requires more than clinical skills; it demands deep respect for local customs while introducing evidence-based practices.</w:t>
      </w:r>
    </w:p>
    <w:p>
      <w:pPr>
        <w:pStyle w:val="BodyText"/>
      </w:pPr>
      <w:r>
        <w:t xml:space="preserve">I have chosen to pursue this career path at this precise juncture because of Bangalore's unique position as a hub where traditional Indian educational values collide with global perspectives. The city's rapid urbanization has created unprecedented challenges: students juggle intense academic competition with pressure to pursue 'prestigious' careers, while migration patterns create classrooms of diverse linguistic backgrounds (Kannada, Tamil, Telugu speakers coexisting in English-medium schools). My research on Bangalore's education landscape revealed that 68% of students experience anxiety related to future prospects (National Education Policy Survey 2023), a statistic that solidifies my resolve to contribute. As a School Counselor in this context, I am not just addressing individual needs – I am helping build resilience against systemic pressures unique to India's tech-driven metropolis.</w:t>
      </w:r>
    </w:p>
    <w:p>
      <w:pPr>
        <w:pStyle w:val="BodyText"/>
      </w:pPr>
      <w:r>
        <w:t xml:space="preserve">What distinguishes my approach is my commitment to integrating Indian philosophical principles with contemporary counseling techniques. Drawing from concepts like 'Atma' (self-awareness) and 'Dharma' (purpose), I design workshops that help students connect academic goals with personal values – a critical need in Bangalore's competitive environment where career choices often stem from parental expectations rather than intrinsic motivation. For instance, I plan to collaborate with teachers to develop a "Future Mapping" program that helps students explore career paths aligned with their cultural identity, whether in IT innovation (Bangalore's hallmark) or traditional arts like Mysore silk weaving. This bridges the gap between global aspirations and local roots – a necessity for sustainable student development in India Bangalore.</w:t>
      </w:r>
    </w:p>
    <w:p>
      <w:pPr>
        <w:pStyle w:val="BodyText"/>
      </w:pPr>
      <w:r>
        <w:t xml:space="preserve">My vision for this role extends beyond individual counseling sessions. I intend to establish a school-wide mental health framework that addresses systemic needs: creating confidential referral pathways to Bangalore's growing network of child psychologists, training teachers in trauma-informed practices (especially relevant given the city's high migrant population), and developing multilingual resource kits for parents who may be unfamiliar with Western counseling models. Crucially, I will advocate for integrating emotional intelligence into the curriculum – not as an add-on, but as essential to Bangalore's educational renaissance. The recent Karnataka Education Department initiative promoting 'Holistic Development' provides the perfect policy context for this work.</w:t>
      </w:r>
    </w:p>
    <w:p>
      <w:pPr>
        <w:pStyle w:val="BodyText"/>
      </w:pPr>
      <w:r>
        <w:t xml:space="preserve">My long-term goal is to become a leader in school counseling innovation within India, with Bangalore serving as my laboratory for scalable interventions. I envision creating a mentorship program connecting school counselors across 50+ Bangalore institutions to share best practices on addressing issues like cyberbullying (prevalent in tech-savvy youth) and caste-based academic disparities – challenges that demand localized solutions. This aligns perfectly with the National Strategy for School Mental Health, where Bangalore has been designated a pilot city for inclusive counseling models.</w:t>
      </w:r>
    </w:p>
    <w:p>
      <w:pPr>
        <w:pStyle w:val="BodyText"/>
      </w:pPr>
      <w:r>
        <w:t xml:space="preserve">In closing, this Statement of Purpose embodies my profound respect for the noble profession of School Counselor in India Bangalore. I recognize that in a city where 14 million people navigate between ancient traditions and digital futures, our students require guides who understand both the weight of heritage and the promise of progress. My academic preparation, on-ground experience, and cultural attunement position me to be precisely that guide – one who will help Bangalore's youth flourish not just academically, but as emotionally intelligent citizens of modern India. I am ready to bring my passion for holistic education to your institution and contribute meaningfully to the next generation of Bangalore's leaders.</w:t>
      </w:r>
    </w:p>
    <w:p>
      <w:pPr>
        <w:pStyle w:val="BodyText"/>
      </w:pPr>
      <w:r>
        <w:t xml:space="preserve">Thank you for considering this Statement of Purpose. I eagerly anticipate the opportunity to discuss how my vision aligns with your school's mission in supporting students through the unique challenges and opportunities of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Bangalore</dc:title>
  <dc:creator/>
  <dc:language>en</dc:language>
  <cp:keywords/>
  <dcterms:created xsi:type="dcterms:W3CDTF">2026-07-23T11:47:01Z</dcterms:created>
  <dcterms:modified xsi:type="dcterms:W3CDTF">2026-07-23T11:47:01Z</dcterms:modified>
</cp:coreProperties>
</file>

<file path=docProps/custom.xml><?xml version="1.0" encoding="utf-8"?>
<Properties xmlns="http://schemas.openxmlformats.org/officeDocument/2006/custom-properties" xmlns:vt="http://schemas.openxmlformats.org/officeDocument/2006/docPropsVTypes"/>
</file>