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82f753ea11d3f239116b18879d4e33341c31105"/>
    <w:p>
      <w:pPr>
        <w:pStyle w:val="Heading1"/>
      </w:pPr>
      <w:r>
        <w:t xml:space="preserve">Statement of Purpose: Pursuing a School Counselor Role in Naples, Italy</w:t>
      </w:r>
    </w:p>
    <w:p>
      <w:pPr>
        <w:pStyle w:val="FirstParagraph"/>
      </w:pPr>
      <w:r>
        <w:t xml:space="preserve">The decision to pursue a career as a School Counselor is not merely professional ambition; it is a profound commitment to nurturing the holistic development of young individuals within the unique socio-cultural tapestry of their community. My aspiration to serve as a School Counselor in Naples, Italy, stems from an unwavering belief in education’s transformative power and an intimate understanding of Naples' vibrant yet complex educational landscape. This Statement of Purpose articulates my academic foundation, professional philosophy, cultural sensitivity, and specific dedication to contributing meaningfully to the student well-being ecosystem within schools across the city of Naples.</w:t>
      </w:r>
    </w:p>
    <w:p>
      <w:pPr>
        <w:pStyle w:val="BodyText"/>
      </w:pPr>
      <w:r>
        <w:t xml:space="preserve">My academic journey has been meticulously structured to equip me with the theoretical knowledge and practical skills essential for effective school counseling in an international context. I hold a Master’s degree in Counseling Psychology with a specialization in School Counseling from [University Name], where my thesis examined culturally responsive interventions for immigrant youth populations within urban educational settings—a focus directly relevant to Naples’ demographic reality. During my studies, I immersed myself in the Italian educational framework, studying the</w:t>
      </w:r>
      <w:r>
        <w:t xml:space="preserve"> </w:t>
      </w:r>
      <w:r>
        <w:rPr>
          <w:iCs/>
          <w:i/>
        </w:rPr>
        <w:t xml:space="preserve">Ministero dell'Istruzione</w:t>
      </w:r>
      <w:r>
        <w:t xml:space="preserve">'s guidelines on student well-being and the evolving role of school counselors within the</w:t>
      </w:r>
      <w:r>
        <w:t xml:space="preserve"> </w:t>
      </w:r>
      <w:r>
        <w:rPr>
          <w:iCs/>
          <w:i/>
        </w:rPr>
        <w:t xml:space="preserve">Scuola Secondaria di Primo Grado</w:t>
      </w:r>
      <w:r>
        <w:t xml:space="preserve"> </w:t>
      </w:r>
      <w:r>
        <w:t xml:space="preserve">and</w:t>
      </w:r>
      <w:r>
        <w:t xml:space="preserve"> </w:t>
      </w:r>
      <w:r>
        <w:rPr>
          <w:iCs/>
          <w:i/>
        </w:rPr>
        <w:t xml:space="preserve">Secondaria di Secondo Grado</w:t>
      </w:r>
      <w:r>
        <w:t xml:space="preserve">. I actively sought opportunities to engage with Italian educational literature, including seminal works by scholars like Dr. Maria Grazia Tardito on youth mental health in Southern Italy, ensuring my approach is grounded not just in universal counseling principles but also in the specific needs of Italian students.</w:t>
      </w:r>
    </w:p>
    <w:p>
      <w:pPr>
        <w:pStyle w:val="BodyText"/>
      </w:pPr>
      <w:r>
        <w:t xml:space="preserve">My professional experience has been dedicated to building bridges between students and supportive systems. As a Graduate Assistant Counselor at [Previous School/Institution], I developed and implemented evidence-based social-emotional learning (SEL) programs tailored for diverse classrooms, emphasizing conflict resolution, self-awareness, and academic motivation. Crucially, I collaborated closely with teachers and parents to create cohesive support networks—understanding that in the Italian context, where family involvement in education is deeply valued (</w:t>
      </w:r>
      <w:r>
        <w:rPr>
          <w:iCs/>
          <w:i/>
        </w:rPr>
        <w:t xml:space="preserve">la famiglia è il centro dell'educazione</w:t>
      </w:r>
      <w:r>
        <w:t xml:space="preserve">), this partnership is paramount. I facilitated workshops on adolescent development for parents at an international school in Rome, gaining firsthand insight into navigating cultural nuances within Italian families and schools. This experience reinforced my conviction that effective School Counseling transcends individual therapy; it requires systemic understanding and community engagement—a principle I am eager to apply within Naples’ distinct educational environment.</w:t>
      </w:r>
    </w:p>
    <w:p>
      <w:pPr>
        <w:pStyle w:val="BodyText"/>
      </w:pPr>
      <w:r>
        <w:t xml:space="preserve">Naples is not merely a location for this pursuit; it is the very heart of my professional commitment. The city, with its rich history, dynamic energy, and profound cultural depth (</w:t>
      </w:r>
      <w:r>
        <w:rPr>
          <w:iCs/>
          <w:i/>
        </w:rPr>
        <w:t xml:space="preserve">la città che non dorme</w:t>
      </w:r>
      <w:r>
        <w:t xml:space="preserve">), also faces significant educational challenges that demand compassionate and skilled counseling support. Naples boasts one of Italy’s highest concentrations of socio-economically diverse student populations, including children from large immigrant communities (particularly from North Africa and Eastern Europe) navigating integration within a complex school system. According to recent</w:t>
      </w:r>
      <w:r>
        <w:t xml:space="preserve"> </w:t>
      </w:r>
      <w:r>
        <w:rPr>
          <w:iCs/>
          <w:i/>
        </w:rPr>
        <w:t xml:space="preserve">ISTAT</w:t>
      </w:r>
      <w:r>
        <w:t xml:space="preserve"> </w:t>
      </w:r>
      <w:r>
        <w:t xml:space="preserve">data, students in Naples often encounter barriers such as high teacher-to-student ratios in public schools (</w:t>
      </w:r>
      <w:r>
        <w:rPr>
          <w:iCs/>
          <w:i/>
        </w:rPr>
        <w:t xml:space="preserve">scuole statali</w:t>
      </w:r>
      <w:r>
        <w:t xml:space="preserve">) and the lingering impact of pandemic disruptions on mental health. These factors create a critical need for dedicated School Counselors who can provide accessible, culturally attuned support. I am deeply moved by Naples' resilience and its students' eagerness to learn despite these challenges. The opportunity to contribute to programs addressing anxiety, academic disengagement, or cultural adjustment within schools like those in the</w:t>
      </w:r>
      <w:r>
        <w:t xml:space="preserve"> </w:t>
      </w:r>
      <w:r>
        <w:rPr>
          <w:iCs/>
          <w:i/>
        </w:rPr>
        <w:t xml:space="preserve">Quartieri Spagnoli</w:t>
      </w:r>
      <w:r>
        <w:t xml:space="preserve"> </w:t>
      </w:r>
      <w:r>
        <w:t xml:space="preserve">or</w:t>
      </w:r>
      <w:r>
        <w:t xml:space="preserve"> </w:t>
      </w:r>
      <w:r>
        <w:rPr>
          <w:iCs/>
          <w:i/>
        </w:rPr>
        <w:t xml:space="preserve">Pignasecca</w:t>
      </w:r>
      <w:r>
        <w:t xml:space="preserve"> </w:t>
      </w:r>
      <w:r>
        <w:t xml:space="preserve">is not just a job—it’s an honor I am prepared to embrace with humility and dedication.</w:t>
      </w:r>
    </w:p>
    <w:p>
      <w:pPr>
        <w:pStyle w:val="BodyText"/>
      </w:pPr>
      <w:r>
        <w:t xml:space="preserve">My philosophy aligns seamlessly with the evolving role of the School Counselor in Italy. I view this position as pivotal in fostering</w:t>
      </w:r>
      <w:r>
        <w:t xml:space="preserve"> </w:t>
      </w:r>
      <w:r>
        <w:rPr>
          <w:iCs/>
          <w:i/>
        </w:rPr>
        <w:t xml:space="preserve">bene comune</w:t>
      </w:r>
      <w:r>
        <w:t xml:space="preserve">—the common good—through individual student success. My approach is rooted in empathy, active listening, and collaborative problem-solving, adhering strictly to the Italian ethical code for psychologists (</w:t>
      </w:r>
      <w:r>
        <w:rPr>
          <w:iCs/>
          <w:i/>
        </w:rPr>
        <w:t xml:space="preserve">Codice Deontologico degli Psicologi</w:t>
      </w:r>
      <w:r>
        <w:t xml:space="preserve">). I am committed to ongoing professional development within the Italian counseling framework. I have already begun studying for the required certification through [Relevant Italian Professional Body or Course], ensuring my practice meets national standards and integrates seamlessly with existing school support structures. In Naples, where community is paramount, I aim to build trust not only through formal sessions but also by participating in school events and understanding neighborhood dynamics—recognizing that a student’s world extends far beyond the classroom walls.</w:t>
      </w:r>
    </w:p>
    <w:p>
      <w:pPr>
        <w:pStyle w:val="BodyText"/>
      </w:pPr>
      <w:r>
        <w:t xml:space="preserve">Looking ahead, my vision for the School Counselor role in Naples is clear. I aspire to develop sustainable programs addressing specific local needs: perhaps a peer-mentoring initiative for immigrant students transitioning into Italian schools, or workshops on career pathways for youth facing high regional unemployment rates. I am particularly interested in collaborating with institutions like the University of Naples Federico II’s psychology department to research and implement best practices. My long-term goal is to contribute to a cultural shift where mental health support is normalized within Naples’ schools, reducing stigma and empowering students to thrive academically, socially, and emotionally. I envision myself not just as an employee of the school, but as an integral part of the Naples educational community—a dedicated School Counselor committed to helping every young person find their unique path in this extraordinary city.</w:t>
      </w:r>
    </w:p>
    <w:p>
      <w:pPr>
        <w:pStyle w:val="BodyText"/>
      </w:pPr>
      <w:r>
        <w:t xml:space="preserve">My passion for counseling is matched by my profound respect for Italian culture and education. I am fluent in Italian (C1 level) and have immersed myself in Naples’ traditions, cuisine, and history, understanding that connection transcends language. The warmth of Naples—its</w:t>
      </w:r>
      <w:r>
        <w:t xml:space="preserve"> </w:t>
      </w:r>
      <w:r>
        <w:rPr>
          <w:iCs/>
          <w:i/>
        </w:rPr>
        <w:t xml:space="preserve">festa</w:t>
      </w:r>
      <w:r>
        <w:t xml:space="preserve">, its street life, its deep sense of community—is not just a backdrop; it is the living context where my work will unfold. I am ready to bring my skills, cultural sensitivity, and tireless dedication to support students across Naples’ schools. This opportunity represents the perfect convergence of my professional calling and personal commitment: to be a School Counselor who makes a tangible difference in the lives of young people within the heart of Italy’s most captivating city.</w:t>
      </w:r>
    </w:p>
    <w:p>
      <w:pPr>
        <w:pStyle w:val="BodyText"/>
      </w:pPr>
      <w:r>
        <w:t xml:space="preserve">Thank you for considering my application. I eagerly anticipate contributing to the vital work of supporting Naples’ youth and am prepared to bring my full energy, expertise, and love for this city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Naples, Italy</dc:title>
  <dc:creator/>
  <cp:keywords/>
  <dcterms:created xsi:type="dcterms:W3CDTF">2026-07-23T12:54:59Z</dcterms:created>
  <dcterms:modified xsi:type="dcterms:W3CDTF">2026-07-23T12:54:59Z</dcterms:modified>
</cp:coreProperties>
</file>

<file path=docProps/custom.xml><?xml version="1.0" encoding="utf-8"?>
<Properties xmlns="http://schemas.openxmlformats.org/officeDocument/2006/custom-properties" xmlns:vt="http://schemas.openxmlformats.org/officeDocument/2006/docPropsVTypes"/>
</file>