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Tokyo,</w:t>
      </w:r>
      <w:r>
        <w:t xml:space="preserve"> </w:t>
      </w:r>
      <w:r>
        <w:t xml:space="preserve">Japan</w:t>
      </w:r>
    </w:p>
    <w:bookmarkStart w:id="20" w:name="Xffe9267fe1eac10fd3178ba1e71d51e104ed8cb"/>
    <w:p>
      <w:pPr>
        <w:pStyle w:val="Heading1"/>
      </w:pPr>
      <w:r>
        <w:t xml:space="preserve">Statement of Purpose: Pursuing a Career as a School Counselor in Tokyo, Japan</w:t>
      </w:r>
    </w:p>
    <w:p>
      <w:pPr>
        <w:pStyle w:val="FirstParagraph"/>
      </w:pPr>
      <w:r>
        <w:t xml:space="preserve">As I sit before my computer drafting this Statement of Purpose, I am filled with profound reverence for the educational landscape of Japan and an unwavering commitment to contribute meaningfully as a School Counselor within Tokyo's dynamic academic community. This document is not merely a formality but a testament to my lifelong dedication to fostering student well-being through culturally responsive counseling practices—a mission I now seek to enact in the heart of Japan's capital, Tokyo. The convergence of my professional ethos, cross-cultural training, and deep respect for Japanese educational values has crystallized into this singular purpose: to support the holistic development of students at schools across Tokyo while honoring the unique cultural fabric that defines Japanese education.</w:t>
      </w:r>
    </w:p>
    <w:p>
      <w:pPr>
        <w:pStyle w:val="BodyText"/>
      </w:pPr>
      <w:r>
        <w:t xml:space="preserve">My journey toward becoming a School Counselor began in high school, where I witnessed firsthand how emotional and academic struggles could silently derail young lives. In my native United States, I volunteered at a community center serving immigrant families—a role that exposed me to the profound impact of culturally sensitive guidance. However, it was during my graduate studies in Counseling Psychology at the University of California, Los Angeles (UCLA), that I developed a specific fascination with Japan's educational model. Through academic research and an intensive language immersion program, I immersed myself in understanding Japan's "gakko" (school) culture: its emphasis on group harmony ("wa"), resilience through adversity ("gaman"), and the societal weight placed on academic achievement. These insights transformed my perspective from a generalist approach to a culturally anchored methodology—one that recognizes that effective counseling in Tokyo must transcend language barriers to embrace emotional nuances rooted in Japanese social dynamics.</w:t>
      </w:r>
    </w:p>
    <w:p>
      <w:pPr>
        <w:pStyle w:val="BodyText"/>
      </w:pPr>
      <w:r>
        <w:t xml:space="preserve">My professional background is meticulously aligned with the demands of the School Counselor role in Japan. I completed 1,200 hours of supervised counseling at urban public schools in Los Angeles, where I specialized in adolescent mental health and crisis intervention. Crucially, my work extended to supporting students from East Asian backgrounds—many experiencing identity conflicts between familial expectations and personal aspirations. This experience taught me how to navigate the delicate balance between individual student needs and collective societal pressures—a skill directly transferable to Tokyo's educational context. In one pivotal case, I collaborated with a Japanese exchange student who was struggling with "kodokushi" (lonely death) anxieties due to cultural isolation; my approach blended active listening in Japanese (a language I am actively studying), knowledge of Japan's mental health stigma, and strategic partnerships with school staff to create an inclusive environment. This case underscored for me that a School Counselor in Tokyo cannot operate in a vacuum—they must be fluent not just in communication but in cultural intelligence.</w:t>
      </w:r>
    </w:p>
    <w:p>
      <w:pPr>
        <w:pStyle w:val="BodyText"/>
      </w:pPr>
      <w:r>
        <w:t xml:space="preserve">What excites me most about pursuing this role specifically in Japan is Tokyo’s unparalleled blend of tradition and modernity. As the world’s most populous metropolitan area, Tokyo offers an extraordinary classroom for counseling innovation: from prestigious private institutions like Gakushuin to public schools serving diverse immigrant communities. I am particularly drawn to Tokyo's recent initiatives such as "Mental Health Promotion in Schools" (2023), which prioritizes early intervention and teacher-counselor collaboration—a framework I am eager to contribute to. My research has revealed that Japanese students face unprecedented pressures, including the pervasive "exam hell" culture and rising rates of anxiety among adolescents. In my Statement of Purpose, I emphasize that addressing these challenges requires a School Counselor who understands how "honne" (true feelings) and "tatemae" (social facade) intersect in student behavior—knowing when to gently challenge surface-level compliance to uncover deeper distress.</w:t>
      </w:r>
    </w:p>
    <w:p>
      <w:pPr>
        <w:pStyle w:val="BodyText"/>
      </w:pPr>
      <w:r>
        <w:t xml:space="preserve">I have dedicated myself to preparing for this transition through targeted actions. I have completed the Japanese Language Proficiency Test (JLPT N3), actively participating in conversation exchanges with Tokyo-based language partners. I am also pursuing certification in "Cross-Cultural School Counseling" via the International Association for Counselling, ensuring my practices align with Japan's ethical guidelines for mental health professionals. Furthermore, I have engaged with Tokyo’s education network: attending webinars hosted by the Tokyo Metropolitan Board of Education (TMBOE), studying their "School Counselor Certification Handbook," and connecting with current practitioners through professional forums. These steps were not mere formalities—they were essential to affirm that my application is rooted in genuine commitment rather than superficial interest.</w:t>
      </w:r>
    </w:p>
    <w:p>
      <w:pPr>
        <w:pStyle w:val="BodyText"/>
      </w:pPr>
      <w:r>
        <w:t xml:space="preserve">My vision for the School Counselor role in Tokyo extends beyond individual student interactions. I aim to develop culturally attuned prevention programs addressing issues like bullying ("ijime") and academic burnout, while collaborating with teachers to integrate mindfulness practices that resonate with Japanese philosophies of "shizen" (naturalness) and "kizuna" (bonds). In Tokyo’s competitive environment, I believe a School Counselor must act as a bridge—between students and families, between schools and mental health services, and between Japan’s traditional educational values and contemporary psychological science. For instance, I propose introducing "Harmony Circles" in middle schools: small-group sessions where students reflect on community contributions using Japanese metaphors like "hashiru kabe" (the wall you run through)—a concept that mirrors the courage needed to overcome personal challenges while maintaining group cohesion.</w:t>
      </w:r>
    </w:p>
    <w:p>
      <w:pPr>
        <w:pStyle w:val="BodyText"/>
      </w:pPr>
      <w:r>
        <w:t xml:space="preserve">Ultimately, this Statement of Purpose encapsulates my readiness to serve as a School Counselor in Tokyo. I am not merely seeking a position; I am committing myself to Tokyo’s educational ecosystem—a system where every student deserves support tailored not just to their academic potential but to their cultural identity. My training, cross-cultural humility, and fervent desire to learn from Japanese counseling traditions position me to contribute immediately and authentically. As I prepare for this journey, I envision myself walking the corridors of a Tokyo school, listening with patience in Japanese phrases I am learning daily, and partnering with educators to nurture students who embody both academic excellence and emotional resilience.</w:t>
      </w:r>
    </w:p>
    <w:p>
      <w:pPr>
        <w:pStyle w:val="BodyText"/>
      </w:pPr>
      <w:r>
        <w:t xml:space="preserve">I welcome the opportunity to bring my passion for student-centered counseling to Japan’s most vibrant city. In Tokyo, where tradition meets innovation at every street corner, I will honor the legacy of Japanese education while helping students navigate their own paths toward well-being. This is not just a career move—it is a promise: to be a School Counselor who understands that in the heart of Japan, true growth blossoms when culture and compassion walk hand-in-hand.</w:t>
      </w:r>
    </w:p>
    <w:p>
      <w:pPr>
        <w:pStyle w:val="BodyText"/>
      </w:pPr>
      <w:r>
        <w:t xml:space="preserve">With profound respect for Tokyo’s educational legacy,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Tokyo, Japan</dc:title>
  <dc:creator/>
  <dc:language>en</dc:language>
  <cp:keywords/>
  <dcterms:created xsi:type="dcterms:W3CDTF">2026-07-23T14:30:38Z</dcterms:created>
  <dcterms:modified xsi:type="dcterms:W3CDTF">2026-07-23T14:30:38Z</dcterms:modified>
</cp:coreProperties>
</file>

<file path=docProps/custom.xml><?xml version="1.0" encoding="utf-8"?>
<Properties xmlns="http://schemas.openxmlformats.org/officeDocument/2006/custom-properties" xmlns:vt="http://schemas.openxmlformats.org/officeDocument/2006/docPropsVTypes"/>
</file>