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5d288fceee6e491e2a0e8a36ed4adbe0f62a380"/>
    <w:p>
      <w:pPr>
        <w:pStyle w:val="Heading1"/>
      </w:pPr>
      <w:r>
        <w:t xml:space="preserve">Statement of Purpose: Pursuing a Career as a School Counselor in Switzerland Zurich</w:t>
      </w:r>
    </w:p>
    <w:p>
      <w:pPr>
        <w:pStyle w:val="FirstParagraph"/>
      </w:pPr>
      <w:r>
        <w:t xml:space="preserve">The pursuit of a meaningful career in education has always been driven by my conviction that every student deserves an environment where their holistic development—academic, emotional, and social—is nurtured with intentionality. As I prepare to submit this Statement of Purpose for the School Counselor position within the esteemed educational landscape of Switzerland Zurich, I am compelled to articulate not merely my qualifications, but a profound alignment with the values and unique demands of Swiss education. This document is not simply an application; it is a testament to my commitment to contributing meaningfully to the vibrant, diverse student body in Zurich and upholding the highest standards of student well-being within Switzerland's renowned educational framework.</w:t>
      </w:r>
    </w:p>
    <w:p>
      <w:pPr>
        <w:pStyle w:val="BodyText"/>
      </w:pPr>
      <w:r>
        <w:t xml:space="preserve">My academic journey has been meticulously structured to equip me with the theoretical foundation and practical skills essential for effective school counseling in a multicultural context. I hold a Master’s degree in Counseling Psychology with a specialization in Educational Development from the University of Bern, where I immersed myself in coursework examining developmental psychology across diverse cultural contexts, trauma-informed practices, and evidence-based interventions tailored to adolescent needs. Crucially, my thesis focused on "Integrating Multilingual Support Systems for Refugee Youth in Swiss Primary Schools," a project that required deep engagement with the realities faced by students navigating linguistic and cultural transitions within the Zürich school system. This research underscored my understanding of how Switzerland Zurich’s unique demographic—characterized by over 30% foreign-born residents, particularly in urban centers like Zurich—demands counselors who are not only empathetic but also culturally competent and linguistically agile (fluent in German, English, and conversational French). I recognize that the role of a School Counselor in Switzerland is far more than academic advising; it is about fostering resilience within the Swiss societal fabric where integration is a core educational priority.</w:t>
      </w:r>
    </w:p>
    <w:p>
      <w:pPr>
        <w:pStyle w:val="BodyText"/>
      </w:pPr>
      <w:r>
        <w:t xml:space="preserve">My professional experience has been equally intentional in preparing me for this specific role. For three years, I served as a Student Support Specialist at an international school network in Geneva, yet my responsibilities extended far beyond typical academic support. I co-developed and led workshops on social-emotional learning (SEL) aligned with Swiss educational benchmarks, collaborated closely with teachers to implement inclusive classroom strategies for neurodiverse learners, and provided individualized counseling to students from over 40 nationalities. A pivotal moment came when I supported a group of Syrian refugee adolescents during their transition into the Zürich public school system—a process governed by cantonal regulations requiring nuanced understanding of Swiss immigration protocols and educational pathways. This experience crystallized my understanding: effective School Counseling in Switzerland Zurich necessitates a blend of clinical expertise, knowledge of local governance (e.g., Kanton Zürich’s Department for Education), and the ability to navigate partnerships with social services like the Zürcher Gesundheitsamt. I mastered how to advocate within systems while centering student voices—a skill indispensable for a School Counselor operating in Switzerland's highly structured educational ecosystem.</w:t>
      </w:r>
    </w:p>
    <w:p>
      <w:pPr>
        <w:pStyle w:val="BodyText"/>
      </w:pPr>
      <w:r>
        <w:t xml:space="preserve">Why Zurich specifically? My decision is rooted in both professional aspiration and personal commitment to Switzerland’s educational ethos. The Zurich school system, particularly under the guidance of the Zürcher Schulverwaltung, exemplifies a holistic approach to "Bildung" (education) that prioritizes not only academic excellence but also emotional intelligence, civic responsibility, and cultural sensitivity. I have long admired how Swiss schools integrate counseling into their core mission—recognizing that mental well-being is inseparable from learning capacity. Zurich’s status as Switzerland’s economic and cultural hub presents a dynamic classroom of unparalleled diversity: students from traditional Swiss families, highly skilled expatriate communities, and newly arrived refugees coexist daily. A School Counselor here must be adept at mediating cross-cultural dynamics while respecting local customs—such as the Swiss emphasis on punctuality, direct communication, and communal harmony. I am eager to contribute to this environment by building trust within Zurich’s tight-knit communities, collaborating with parents who may have varying expectations shaped by their home countries, and supporting teachers in creating classrooms where every child feels seen.</w:t>
      </w:r>
    </w:p>
    <w:p>
      <w:pPr>
        <w:pStyle w:val="BodyText"/>
      </w:pPr>
      <w:r>
        <w:t xml:space="preserve">Moreover, I am committed to advancing the profession in Switzerland Zurich through continuous learning. I actively engage with Swiss counseling associations like the Schweizerische Gesellschaft für Psychologie (SGP) and have attended workshops on Swiss-specific mental health frameworks for schools. I understand that certification under the Swiss Federal Law on Professional Counselors is a standard expectation, and I am prepared to fulfill all requirements promptly upon appointment. My vision aligns with Zurich’s strategic goals for student well-being: proactive rather than reactive support, early intervention, and data-informed practices that track student success beyond standardized tests. I believe a School Counselor in Switzerland Zurich is not merely a resource but an essential architect of inclusive school culture—one who bridges the gap between individual student needs and systemic educational excellence.</w:t>
      </w:r>
    </w:p>
    <w:p>
      <w:pPr>
        <w:pStyle w:val="BodyText"/>
      </w:pPr>
      <w:r>
        <w:t xml:space="preserve">In conclusion, this Statement of Purpose reflects my unwavering dedication to the noble mission of School Counseling within the Swiss context. I am not simply seeking a position; I am prepared to embody the role with cultural humility, clinical rigor, and an unshakeable belief in every student’s potential. Switzerland Zurich offers a unique platform where global perspectives meet local wisdom—a setting where my skills can flourish and my commitment to empowering young lives can truly resonate. I am eager to bring my expertise in multilingual counseling, trauma-informed practice, and cross-cultural collaboration to the students of Zurich schools, ensuring that their educational journey is not only academically enriching but deeply affirming of their identity within Switzerland. I stand ready to contribute meaningfully to the future of education in this remarkable city and canton.</w:t>
      </w:r>
    </w:p>
    <w:p>
      <w:pPr>
        <w:pStyle w:val="BodyText"/>
      </w:pPr>
      <w:r>
        <w:t xml:space="preserve">Thank you for considering my application. I welcome the opportunity to discuss how my vision for student support aligns with your institution’s mission 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Switzerland Zurich</dc:title>
  <dc:creator/>
  <dc:language>en</dc:language>
  <cp:keywords/>
  <dcterms:created xsi:type="dcterms:W3CDTF">2026-07-23T16:52:06Z</dcterms:created>
  <dcterms:modified xsi:type="dcterms:W3CDTF">2026-07-23T16:52:06Z</dcterms:modified>
</cp:coreProperties>
</file>

<file path=docProps/custom.xml><?xml version="1.0" encoding="utf-8"?>
<Properties xmlns="http://schemas.openxmlformats.org/officeDocument/2006/custom-properties" xmlns:vt="http://schemas.openxmlformats.org/officeDocument/2006/docPropsVTypes"/>
</file>