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Algeria</w:t>
      </w:r>
      <w:r>
        <w:t xml:space="preserve"> </w:t>
      </w:r>
      <w:r>
        <w:t xml:space="preserve">Algiers</w:t>
      </w:r>
    </w:p>
    <w:bookmarkStart w:id="20" w:name="Xe637ea2e38cbd117c60e2d6a1991ea4943e7cd5"/>
    <w:p>
      <w:pPr>
        <w:pStyle w:val="Heading1"/>
      </w:pPr>
      <w:r>
        <w:t xml:space="preserve">Statement of Purpose: A Commitment to Social Justice in Algeria Algiers</w:t>
      </w:r>
    </w:p>
    <w:p>
      <w:pPr>
        <w:pStyle w:val="FirstParagraph"/>
      </w:pPr>
      <w:r>
        <w:t xml:space="preserve">As a dedicated and culturally attuned professional, I present this Statement of Purpose to formally articulate my commitment to advancing the field of social work within the dynamic context of Algeria, with a specific focus on Algiers. This document is not merely an application but a testament to my lifelong dedication to empowering marginalized communities through ethical, community-centered practice. My journey has been shaped by both academic rigor and hands-on engagement with the complex socio-economic realities facing citizens across Algeria, particularly in the heart of our nation's capital—Algiers.</w:t>
      </w:r>
    </w:p>
    <w:p>
      <w:pPr>
        <w:pStyle w:val="BodyText"/>
      </w:pPr>
      <w:r>
        <w:t xml:space="preserve">My passion for social work emerged during my undergraduate studies in Sociology at the University of Algiers 1, where I immersed myself in courses exploring structural inequality, community development, and welfare policy. This foundation deepened during a pivotal internship with "L'Association de Développement Social" (ADS), a respected NGO operating within Algiers’ most vulnerable districts. There, I witnessed firsthand the profound impact of systemic challenges—poverty in neighborhoods like Bab El Oued and Mustapha, gender-based violence in informal settlements, and the intergenerational trauma stemming from Algeria’s recent history. These experiences crystallized my understanding: effective social work in Algeria cannot be transactional; it must be rooted in cultural humility, contextual awareness, and collaborative partnership with Algerian communities.</w:t>
      </w:r>
    </w:p>
    <w:p>
      <w:pPr>
        <w:pStyle w:val="BodyText"/>
      </w:pPr>
      <w:r>
        <w:t xml:space="preserve">My subsequent Master’s degree in Social Work at the University of Oran further equipped me with evidence-based methodologies tailored to North African contexts. Courses on trauma-informed care for conflict-affected populations and community mobilization strategies in urban settings directly prepared me to address Algeria’s unique needs. Most significantly, I conducted field research on youth engagement programs in Algiers’ periphery, analyzing barriers faced by unemployed graduates navigating a complex job market. This work culminated in a proposal adopted by the Ministry of Youth and Sports for scaling peer mentorship networks—proof that locally grounded interventions yield sustainable change. My research underscored a critical truth: social workers in Algeria must bridge formal institutions (like the Ministry of Women, Family and Childhood) with grassroots realities.</w:t>
      </w:r>
    </w:p>
    <w:p>
      <w:pPr>
        <w:pStyle w:val="BodyText"/>
      </w:pPr>
      <w:r>
        <w:t xml:space="preserve">Why Algeria Algiers? This is not merely a location but the epicenter of my professional mission. Algiers—a city pulsating with cultural richness yet grappling with stark disparities—demands social workers who understand its layered identity: from the historic Casbah to modern suburban developments, from Berber and Arabic communities to diverse migrant populations. In Algiers, social work transcends individual therapy; it is about rebuilding trust in a post-conflict society, addressing the silent crisis of domestic violence (a pressing issue highlighted by Algeria’s 2015 Family Code reforms), and supporting vulnerable groups like rural-to-urban migrants and elderly citizens left behind by rapid urbanization. My goal is not to impose external models but to co-create solutions with Algerian families, community leaders, and civil society organizations—ensuring every intervention respects Islamic principles of compassion (Rahma) while aligning with Algeria’s national vision for social cohesion.</w:t>
      </w:r>
    </w:p>
    <w:p>
      <w:pPr>
        <w:pStyle w:val="BodyText"/>
      </w:pPr>
      <w:r>
        <w:t xml:space="preserve">My professional experiences have solidified my conviction. As a field supervisor at the Algiers Social Services Center, I guided teams in implementing psychosocial support programs for women affected by economic hardship, integrating traditional Algerian approaches to community healing. Collaborating with local imams and women’s associations, we designed culturally resonant workshops on financial literacy and resilience—proving that social work thrives when it harmonizes with cultural values. Similarly, during the 2023 floods in Algiers’ coastal zones, I coordinated emergency relief efforts that prioritized vulnerable households in Sidi M'Hamed, demonstrating how crisis response must be community-led to avoid further marginalization.</w:t>
      </w:r>
    </w:p>
    <w:p>
      <w:pPr>
        <w:pStyle w:val="BodyText"/>
      </w:pPr>
      <w:r>
        <w:t xml:space="preserve">Looking ahead, my immediate objective is to contribute as a Social Worker within Algeria’s public welfare framework. I am eager to apply for roles with the National Social Welfare Agency (ANSS) or reputable NGOs like "Algeria Solidarity," where I can directly support initiatives addressing child protection, elderly care, and gender equity in Algiers. Long-term, I aspire to develop localized training modules for Algerian social workers on trauma-sensitive practices within our cultural milieu—addressing gaps identified in a 2023 National Social Work Assessment Report. My vision aligns with Algeria’s Third Plan for Social Development (2021–2030), which prioritizes community-based services over institutional models.</w:t>
      </w:r>
    </w:p>
    <w:p>
      <w:pPr>
        <w:pStyle w:val="BodyText"/>
      </w:pPr>
      <w:r>
        <w:t xml:space="preserve">This Statement of Purpose reflects more than academic achievement; it embodies a lifelong commitment to transforming social work into a force of tangible hope in Algeria. I recognize that being a Social Worker in Algiers requires navigating delicate intersections: tradition and modernity, state policy and community agency, immediate crisis response and systemic change. It demands patience, adaptability, and unwavering respect for the dignity of every Algerian person I serve. I do not seek merely to practice social work—I aim to advance it within the heart of Algeria’s capital through empathy grounded in knowledge, action informed by culture.</w:t>
      </w:r>
    </w:p>
    <w:p>
      <w:pPr>
        <w:pStyle w:val="BodyText"/>
      </w:pPr>
      <w:r>
        <w:t xml:space="preserve">I am ready to bring my training, compassion, and dedication to Algiers’ social services landscape. This Statement of Purpose is a promise: that as a Social Worker in Algeria Algiers, I will stand with communities not as an outsider but as a committed partner in building a more equitable, resilient future for all Algerians. I look forward to contributing meaningfully to the nation’s ongoing journey toward social justice—one family, one neighborhood, one community at a time.</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Algeria Algiers</dc:title>
  <dc:creator/>
  <cp:keywords/>
  <dcterms:created xsi:type="dcterms:W3CDTF">2026-07-21T09:06:22Z</dcterms:created>
  <dcterms:modified xsi:type="dcterms:W3CDTF">2026-07-21T09:06:22Z</dcterms:modified>
</cp:coreProperties>
</file>

<file path=docProps/custom.xml><?xml version="1.0" encoding="utf-8"?>
<Properties xmlns="http://schemas.openxmlformats.org/officeDocument/2006/custom-properties" xmlns:vt="http://schemas.openxmlformats.org/officeDocument/2006/docPropsVTypes"/>
</file>