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4a4f17d4a69671dc2ebb3ec4b02c47a10013413"/>
    <w:p>
      <w:pPr>
        <w:pStyle w:val="Heading1"/>
      </w:pPr>
      <w:r>
        <w:t xml:space="preserve">Statement of Purpose: Pursuing a Career as a Social Worker in China Guangzhou</w:t>
      </w:r>
    </w:p>
    <w:p>
      <w:pPr>
        <w:pStyle w:val="FirstParagraph"/>
      </w:pPr>
      <w:r>
        <w:t xml:space="preserve">As I prepare to submit my application for a professional social work position within the vibrant community of China Guangzhou, I write this Statement of Purpose to articulate my profound commitment to the field and my unwavering dedication to contributing meaningfully to Guangzhou's evolving social landscape. This document is not merely an academic requirement but a sincere declaration of intent—a roadmap outlining how my values, skills, and aspirations align with the unique needs of Guangzhou's diverse population and its vision for a more compassionate, equitable society.</w:t>
      </w:r>
    </w:p>
    <w:p>
      <w:pPr>
        <w:pStyle w:val="BodyText"/>
      </w:pPr>
      <w:r>
        <w:t xml:space="preserve">My journey toward becoming a Social Worker began during my undergraduate studies in Sociology at [University Name], where I volunteered with grassroots organizations supporting migrant communities in urban settings. This experience ignited my passion for social justice and revealed the profound impact of culturally responsive intervention. Subsequently, I earned my Master’s degree in Social Work (MSW) from [University Name], specializing in community development and mental health support for vulnerable populations. My academic rigor was complemented by 2,500 hours of fieldwork across Shanghai and Guangdong Province, where I collaborated with local NGOs to design outreach programs for elderly residents facing isolation and migrant workers navigating urban integration challenges. These experiences solidified my understanding that effective Social Work requires deep contextual knowledge—especially in a dynamic city like China Guangzhou.</w:t>
      </w:r>
    </w:p>
    <w:p>
      <w:pPr>
        <w:pStyle w:val="BodyText"/>
      </w:pPr>
      <w:r>
        <w:t xml:space="preserve">Why China Guangzhou? This question is central to my professional identity. Guangzhou, as the capital of Guangdong Province and a global hub of trade, innovation, and cultural exchange, embodies both immense opportunity and complex social dynamics. With its rapidly aging population (exceeding 15% over 65 years old), massive influx of migrant laborers from rural provinces, and growing concerns around mental health in a high-pressure urban environment, Guangzhou presents a compelling case for evidence-based Social Work. I am particularly drawn to the city’s strategic focus on building a “Harmonious Society” through community-centered policies. The Guangzhou Municipal Government’s initiatives like the “Elderly Care 2035 Plan” and its support for migrant worker integration programs demonstrate a forward-looking commitment that aligns perfectly with my professional ethos. I do not seek merely to work in China Guangzhou; I aspire to contribute to its vision of social cohesion by addressing real-time community needs through ethical, sustainable practice.</w:t>
      </w:r>
    </w:p>
    <w:p>
      <w:pPr>
        <w:pStyle w:val="BodyText"/>
      </w:pPr>
      <w:r>
        <w:t xml:space="preserve">My training has equipped me with the skills essential for success as a Social Worker in this context. I am fluent in Mandarin (HSK Level 6) and possess a foundational understanding of Chinese cultural values such as *guanxi* (relationship-building), *face* (*mianzi*), and the importance of collective well-being—principles that are indispensable for ethical, effective practice within Guangzhou’s social ecosystem. I have extensive experience in trauma-informed care, group facilitation for community resilience programs, and utilizing digital tools for case management. Most significantly, I have developed a methodology centered on *participatory action research*, which ensures that services are co-created with communities rather than imposed upon them—a critical approach in Guangzhou’s diverse neighborhoods from Yuexiu District to Panyu New Town.</w:t>
      </w:r>
    </w:p>
    <w:p>
      <w:pPr>
        <w:pStyle w:val="BodyText"/>
      </w:pPr>
      <w:r>
        <w:t xml:space="preserve">During my field placement at the Guangdong Social Work Association (GWSA) affiliate in Foshan, I witnessed how localized knowledge transforms intervention outcomes. For instance, when designing a mental health support group for young migrant women, we discovered that integrating traditional Chinese medicine wellness concepts with Western counseling techniques increased engagement by 60%. This experience taught me that being a Social Worker in China Guangzhou requires cultural humility and adaptability—not just professional expertise. I am committed to furthering this learning through the Chinese Social Work Professional Standards framework and collaborating closely with local government bodies like the Guangzhou Civil Affairs Bureau to ensure my work is both legally compliant and socially impactful.</w:t>
      </w:r>
    </w:p>
    <w:p>
      <w:pPr>
        <w:pStyle w:val="BodyText"/>
      </w:pPr>
      <w:r>
        <w:t xml:space="preserve">My long-term vision for China Guangzhou is clear: to help establish peer support networks within community centers that empower residents to address issues like elder abuse, youth mental health crises, and workplace rights violations. I aim to partner with institutions such as South China Normal University’s School of Social Work to develop culturally grounded training modules for frontline social workers. In the immediate term, I seek a position where I can directly support Guangzhou’s community-based care system—perhaps within a district-level service center or an NGO focused on marginalized groups—to learn from experienced practitioners while applying my skills to tangible challenges.</w:t>
      </w:r>
    </w:p>
    <w:p>
      <w:pPr>
        <w:pStyle w:val="BodyText"/>
      </w:pPr>
      <w:r>
        <w:t xml:space="preserve">This Statement of Purpose reflects not just my qualifications, but my profound respect for the people of China Guangzhou. I recognize that as a Social Worker, I am entering a community with its own rich history, urgent needs, and hopeful aspirations. My role will be to listen deeply, learn continuously from Guangzhou’s social fabric, and contribute to strengthening it—not as an external agent, but as a committed member of its evolving community. I am eager to bring my dedication to human dignity and social justice to the heart of southern China’s most dynamic city.</w:t>
      </w:r>
    </w:p>
    <w:p>
      <w:pPr>
        <w:pStyle w:val="BodyText"/>
      </w:pPr>
      <w:r>
        <w:t xml:space="preserve">China Guangzhou is more than a location; it is a living laboratory for innovative Social Work. I am ready to immerse myself in this environment, honor its cultural context, and dedicate my professional life to fostering resilience and hope across all sectors of society. My path as a Social Worker converges here, in China Guangzhou—where compassionate action meets transformative potential.</w:t>
      </w:r>
    </w:p>
    <w:p>
      <w:pPr>
        <w:pStyle w:val="BodyText"/>
      </w:pPr>
      <w:r>
        <w:t xml:space="preserve">Thank you for considering my application. I eagerly anticipate the opportunity to contribute to the vital mission of social work within Guangzhou’s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Application for China Guangzhou</dc:title>
  <dc:creator/>
  <dc:language>en</dc:language>
  <cp:keywords/>
  <dcterms:created xsi:type="dcterms:W3CDTF">2025-12-10T03:48:05Z</dcterms:created>
  <dcterms:modified xsi:type="dcterms:W3CDTF">2025-12-10T03:48:05Z</dcterms:modified>
</cp:coreProperties>
</file>

<file path=docProps/custom.xml><?xml version="1.0" encoding="utf-8"?>
<Properties xmlns="http://schemas.openxmlformats.org/officeDocument/2006/custom-properties" xmlns:vt="http://schemas.openxmlformats.org/officeDocument/2006/docPropsVTypes"/>
</file>