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Russia</w:t>
      </w:r>
      <w:r>
        <w:t xml:space="preserve"> </w:t>
      </w:r>
      <w:r>
        <w:t xml:space="preserve">Moscow</w:t>
      </w:r>
    </w:p>
    <w:bookmarkStart w:id="20" w:name="X34ac5e24f87b85eaa0ba72c05cdc7d7b4f28bb5"/>
    <w:p>
      <w:pPr>
        <w:pStyle w:val="Heading1"/>
      </w:pPr>
      <w:r>
        <w:t xml:space="preserve">Statement of Purpose: Pursuing a Career as a Social Worker in Russia, Moscow</w:t>
      </w:r>
    </w:p>
    <w:p>
      <w:pPr>
        <w:pStyle w:val="FirstParagraph"/>
      </w:pPr>
      <w:r>
        <w:t xml:space="preserve">To the Esteemed Admissions Committee at [Institution Name], I write this Statement of Purpose with profound enthusiasm to formally declare my intention to advance my professional journey as a dedicated Social Worker within the dynamic and complex social landscape of Russia, specifically Moscow. This document represents not merely an application, but a deeply considered commitment to contribute meaningfully to the well-being of vulnerable populations across one of the world's most significant metropolises. My aspiration is unequivocally centered on becoming an effective Social Worker in Russia Moscow, driven by a lifelong conviction that equitable support and empowerment are fundamental human rights, particularly within urban contexts facing rapid transformation.</w:t>
      </w:r>
    </w:p>
    <w:p>
      <w:pPr>
        <w:pStyle w:val="BodyText"/>
      </w:pPr>
      <w:r>
        <w:t xml:space="preserve">My academic foundation in Social Work was rigorously built upon principles of human dignity, social justice, and evidence-based practice. I completed my Bachelor’s degree in Social Work from [University Name], where I immersed myself in coursework examining international welfare systems and cultural competence. However, it was during a semester-long research project focused on urban poverty dynamics that my path crystallized for Russia Moscow. Analyzing case studies of marginalized communities near the Moscow Ring Road (MKAD), I observed profound gaps between policy frameworks like the Federal Law "On Social Services" and their on-the-ground implementation for migrant workers and homeless elderly populations. This experience ignited a specific, unshakeable desire: to apply my skills directly within the Russian social service ecosystem in Moscow, where need is immense and opportunity for impactful intervention is equally significant.</w:t>
      </w:r>
    </w:p>
    <w:p>
      <w:pPr>
        <w:pStyle w:val="BodyText"/>
      </w:pPr>
      <w:r>
        <w:t xml:space="preserve">My professional development was further shaped by two crucial field placements. Firstly, I volunteered with "Nadezhda" (Hope), a non-governmental organization operating in the Krasnoselsky district of Moscow. There, I assisted in developing culturally sensitive outreach programs for Central Asian migrant families navigating complex registration processes and workplace exploitation – a critical issue within Russia Moscow's labor market. This involved direct case management, crisis intervention during housing disputes, and facilitating access to legal aid centers affiliated with Moscow’s Social Protection Departments. Secondly, I completed a practicum at the "Soyuz" Municipal Social Service Center in the Tagansky District. Here, I collaborated with municipal social workers on assessments for elderly residents facing isolation in high-rise apartment buildings – a prevalent challenge in Moscow's aging urban infrastructure. These experiences provided irreplaceable insight into Russia’s specific administrative pathways, the vital role of local government (municipal administrations), and the necessity of building trust within diverse communities often hesitant to engage with formal services.</w:t>
      </w:r>
    </w:p>
    <w:p>
      <w:pPr>
        <w:pStyle w:val="BodyText"/>
      </w:pPr>
      <w:r>
        <w:t xml:space="preserve">Why Russia Moscow? The answer lies in its unparalleled convergence of social complexity and professional opportunity. Moscow is not merely a city; it is a microcosm of contemporary Russia's societal shifts – encompassing extreme wealth alongside persistent poverty, immense cultural diversity from neighboring republics, and the unique pressures of being the nation's political, economic, and administrative heart. The sheer scale of needs – from supporting displaced persons following geopolitical events to addressing mental health crises exacerbated by urban stressors – demands a new generation of skilled Social Workers deeply attuned to this context. I am not drawn to Moscow solely as a location, but as the epicenter where effective social work can yield transformative results on a substantial scale. The Russian government's recent initiatives focusing on strengthening community-based social services and integrating technology for better accessibility present an exciting platform for my application of modern, ethical practice.</w:t>
      </w:r>
    </w:p>
    <w:p>
      <w:pPr>
        <w:pStyle w:val="BodyText"/>
      </w:pPr>
      <w:r>
        <w:t xml:space="preserve">My understanding extends beyond theory to a recognition of Russia's distinct socio-legal framework. I have actively studied key Russian legislation governing social work, including the Federal Law "On Social Services" (No. 178-FZ) and relevant municipal decrees specific to Moscow City administration. I understand that in Russia Moscow, Social Workers operate within a system that emphasizes both state responsibility and the growing role of NGOs as service providers and advocates. My training emphasized adaptability to varying cultural contexts – a necessity when supporting Russian citizens from diverse ethnic backgrounds or foreign residents navigating complex legal procedures within the city's vast bureaucracy.</w:t>
      </w:r>
    </w:p>
    <w:p>
      <w:pPr>
        <w:pStyle w:val="BodyText"/>
      </w:pPr>
      <w:r>
        <w:t xml:space="preserve">My future goals are intrinsically linked to Moscow's social development. I aspire not only to work directly with clients but also to contribute to capacity building within local social service institutions. I aim to develop and implement specialized training modules for municipal Social Workers in Moscow on trauma-informed care for migrants and navigating the intricacies of the Russian welfare system. Long-term, I envision collaborating with academic institutions like Moscow State University's Faculty of Social Work to research effective interventions addressing youth homelessness – a growing concern in Russia Moscow – ensuring that practice is continually informed by rigorous analysis rooted in our specific realities.</w:t>
      </w:r>
    </w:p>
    <w:p>
      <w:pPr>
        <w:pStyle w:val="BodyText"/>
      </w:pPr>
      <w:r>
        <w:t xml:space="preserve">This Statement of Purpose is my earnest declaration: I am ready and eager to immerse myself fully as a Social Worker within Russia Moscow. I bring academic rigor, hands-on experience with the city's pressing social challenges, a deep respect for Russian social work traditions and evolving legal structures, and an unwavering commitment to serving those most in need. The vibrant energy of Moscow demands dedicated professionals who understand its unique tapestry of needs and opportunities. I am confident that my skills, passion, and profound dedication align perfectly with the mission of delivering compassionate, effective support within this extraordinary city. I am not just applying for a position; I am pledging to become an integral part of the solution for vulnerable communities right here in Russia Moscow.</w:t>
      </w:r>
    </w:p>
    <w:p>
      <w:pPr>
        <w:pStyle w:val="BodyText"/>
      </w:pPr>
      <w:r>
        <w:t xml:space="preserve">Thank you for considering my application and my sincere Statement of Purpose. I eagerly anticipate the opportunity to contribute to the vital work of social service in our great city,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Russia Moscow</dc:title>
  <dc:creator/>
  <dc:language>en</dc:language>
  <cp:keywords/>
  <dcterms:created xsi:type="dcterms:W3CDTF">2025-12-12T02:39:06Z</dcterms:created>
  <dcterms:modified xsi:type="dcterms:W3CDTF">2025-12-12T02:39:06Z</dcterms:modified>
</cp:coreProperties>
</file>

<file path=docProps/custom.xml><?xml version="1.0" encoding="utf-8"?>
<Properties xmlns="http://schemas.openxmlformats.org/officeDocument/2006/custom-properties" xmlns:vt="http://schemas.openxmlformats.org/officeDocument/2006/docPropsVTypes"/>
</file>