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3beca6dba356e580acb104e8c402c5019dedb56"/>
    <w:p>
      <w:pPr>
        <w:pStyle w:val="Heading1"/>
      </w:pPr>
      <w:r>
        <w:t xml:space="preserve">Statement of Purpose: Advancing Community Well-being as a Social Worker in Tanzania Dar es Salaam</w:t>
      </w:r>
    </w:p>
    <w:p>
      <w:pPr>
        <w:pStyle w:val="FirstParagraph"/>
      </w:pPr>
      <w:r>
        <w:t xml:space="preserve">The vibrant, bustling city of Dar es Salaam – Tanzania's economic heart and home to over 7 million people – has long been the crucible where my commitment to social work crystallized. Growing up in the Kariakoo neighborhood, I witnessed firsthand the resilience of communities navigating extreme poverty, inadequate healthcare access, and systemic inequalities within urban informal settlements. While playing in dusty alleys near Mwenge Market, I saw children balancing schoolwork with selling goods to support their families; I watched elders tend to neighbors' sick relatives under makeshift shelters. These formative experiences ignited a profound desire not just to observe societal challenges, but to actively participate in building sustainable solutions rooted in Tanzanian context. This is the driving force behind my pursuit of a professional career as a Social Worker dedicated exclusively to serving the people of Tanzania Dar es Salaam.</w:t>
      </w:r>
    </w:p>
    <w:p>
      <w:pPr>
        <w:pStyle w:val="BodyText"/>
      </w:pPr>
      <w:r>
        <w:t xml:space="preserve">My academic journey has been meticulously aligned with the realities of social work practice in Tanzania. I earned my Bachelor’s degree in Social Work from the University of Dar es Salaam (UDSM), where courses like "Social Welfare Policy in East Africa" and "Community Development Practices" provided critical frameworks for understanding Tanzania's unique socio-cultural landscape. The National Social Work Policy (2019) became a central text, emphasizing community empowerment over paternalistic intervention – a principle I internalized through fieldwork placements at the Dar es Salaam City Council’s Youth Empowerment Center. I analyzed data on adolescent pregnancy rates in Mbagala, collaborating with local leaders to design culturally sensitive workshops addressing reproductive health within Islamic and Christian community structures. This wasn't merely academic exercise; it was practical application grounded in Tanzania's national priorities for youth development.</w:t>
      </w:r>
    </w:p>
    <w:p>
      <w:pPr>
        <w:pStyle w:val="BodyText"/>
      </w:pPr>
      <w:r>
        <w:t xml:space="preserve">My field experiences cemented my dedication to grassroots engagement. As a volunteer with the NGO "TUSOME (Together Supporting Orphaned and Vulnerable Children)," I worked directly in the Kibaha slum community, supporting 200+ families affected by HIV/AIDS and poverty. Daily interactions taught me that effective social work in Dar es Salaam requires deep respect for *Harambee* (collective effort) principles and Swahili concepts like *Ujima* (shared responsibility). I facilitated women's savings groups where mothers pooled resources to start small businesses, recognizing that economic stability is foundational to child protection – a critical issue given Dar es Salaam's alarming rate of child labor in informal markets. When working with a young man named Juma who had dropped out of school due to family debt, I didn’t simply refer him to an agency; I coordinated with local mosque leaders and a microfinance cooperative funded by the Tanzanian government’s *Mzigo Fund* to provide vocational training in carpentry while securing his family’s financial stability. This holistic approach – addressing immediate needs while strengthening community systems – exemplifies the Social Worker role I aspire to embody here.</w:t>
      </w:r>
    </w:p>
    <w:p>
      <w:pPr>
        <w:pStyle w:val="BodyText"/>
      </w:pPr>
      <w:r>
        <w:t xml:space="preserve">What distinguishes Tanzania Dar es Salaam as my focus is its unparalleled complexity and opportunity. As East Africa's largest urban center, it faces converging challenges: rapid population growth straining infrastructure, climate vulnerability increasing displacement in coastal areas like Kigamboni, and a youth bulge demanding innovative social protection. The Tanzanian government’s Vision 2025 prioritizes reducing inequality – goals I am eager to advance through professional practice. Unlike generic social work models, my approach integrates indigenous knowledge systems; I learned from elders in the Mwenge community that healing often begins with restoring dignity through *tambua* (listening) sessions conducted under the shade of a baobab tree, not in sterile offices. This understanding prevents harmful cultural imposition and fosters genuine trust – essential for any Social Worker operating effectively within Tanzanian communities.</w:t>
      </w:r>
    </w:p>
    <w:p>
      <w:pPr>
        <w:pStyle w:val="BodyText"/>
      </w:pPr>
      <w:r>
        <w:t xml:space="preserve">I recognize that social work in Dar es Salaam demands more than compassion; it requires strategic advocacy and policy literacy. I have studied Tanzania’s Child Act (2023) and the National Strategy for Reduction of Poverty, identifying gaps where social workers can influence service delivery – such as improving coordination between health clinics and *Ward Social Workers* in informal settlements. My goal is to work with organizations like the Tanzania Social Work Association (TASWA) to advocate for expanded community-based mental health services, addressing the critical lack of access following traumatic events common in urban settings like flooding or family separation due to migration.</w:t>
      </w:r>
    </w:p>
    <w:p>
      <w:pPr>
        <w:pStyle w:val="BodyText"/>
      </w:pPr>
      <w:r>
        <w:t xml:space="preserve">My long-term vision is to establish a mobile social support unit in Dar es Salaam, specifically targeting informal settlements with high concentrations of displaced persons and street children. This initiative would partner with *Vijana* (youth) clubs and *Mtaa* (neighborhood) leaders to deliver culturally responsive counseling, livelihood training, and protection services directly within the communities I now serve daily. I will draw on Tanzania’s tradition of community-centered development – where solutions emerge from the people themselves – to ensure sustainability beyond my tenure. The role of a Social Worker in Dar es Salaam is not about "saving" individuals, but about empowering entire communities through collaborative action that respects Tanzanian identity and aspirations.</w:t>
      </w:r>
    </w:p>
    <w:p>
      <w:pPr>
        <w:pStyle w:val="BodyText"/>
      </w:pPr>
      <w:r>
        <w:t xml:space="preserve">This Statement of Purpose reflects not just my qualifications, but my lived commitment to Tanzania Dar es Salaam. My academic rigor, field experiences embedded in local realities, and unwavering focus on community-driven solutions position me to contribute meaningfully as a Social Worker today – and as an advocate for systemic change tomorrow. I am ready to serve with humility in the very city that taught me the profound truth: true social transformation begins when we stand beside our neighbors, hand-in-hand, in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Tanzania Dar es Salaam</dc:title>
  <dc:creator/>
  <dc:language>en</dc:language>
  <cp:keywords/>
  <dcterms:created xsi:type="dcterms:W3CDTF">2025-12-09T07:37:50Z</dcterms:created>
  <dcterms:modified xsi:type="dcterms:W3CDTF">2025-12-09T07:37:50Z</dcterms:modified>
</cp:coreProperties>
</file>

<file path=docProps/custom.xml><?xml version="1.0" encoding="utf-8"?>
<Properties xmlns="http://schemas.openxmlformats.org/officeDocument/2006/custom-properties" xmlns:vt="http://schemas.openxmlformats.org/officeDocument/2006/docPropsVTypes"/>
</file>