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Special</w:t>
      </w:r>
      <w:r>
        <w:t xml:space="preserve"> </w:t>
      </w:r>
      <w:r>
        <w:t xml:space="preserve">Education</w:t>
      </w:r>
      <w:r>
        <w:t xml:space="preserve"> </w:t>
      </w:r>
      <w:r>
        <w:t xml:space="preserve">Teacher</w:t>
      </w:r>
      <w:r>
        <w:t xml:space="preserve"> </w:t>
      </w:r>
      <w:r>
        <w:t xml:space="preserve">in</w:t>
      </w:r>
      <w:r>
        <w:t xml:space="preserve"> </w:t>
      </w:r>
      <w:r>
        <w:t xml:space="preserve">Algeria</w:t>
      </w:r>
      <w:r>
        <w:t xml:space="preserve"> </w:t>
      </w:r>
      <w:r>
        <w:t xml:space="preserve">Algiers</w:t>
      </w:r>
    </w:p>
    <w:bookmarkStart w:id="20" w:name="X359ca4fb438ad574c827e32ba06fcc12eba37ce"/>
    <w:p>
      <w:pPr>
        <w:pStyle w:val="Heading1"/>
      </w:pPr>
      <w:r>
        <w:t xml:space="preserve">Statement of Purpose: Advancing Inclusive Education as a Special Education Teacher in Algeria Algiers</w:t>
      </w:r>
    </w:p>
    <w:p>
      <w:pPr>
        <w:pStyle w:val="FirstParagraph"/>
      </w:pPr>
      <w:r>
        <w:t xml:space="preserve">As I prepare to submit this Statement of Purpose, I am filled with profound dedication to transforming educational opportunities for children with special needs in Algeria Algiers. This document represents not merely an application, but a郑重 commitment to the vision of equitable education that I have cultivated through years of academic study and hands-on experience. My journey has been guided by the conviction that every child in Algeria Algiers deserves access to quality learning environments tailored to their unique abilities—making this role as a Special Education Teacher both my professional calling and my life's mission.</w:t>
      </w:r>
    </w:p>
    <w:p>
      <w:pPr>
        <w:pStyle w:val="BodyText"/>
      </w:pPr>
      <w:r>
        <w:t xml:space="preserve">My passion for special education was ignited during volunteer work at an inclusive school in Casablanca, Morocco, where I witnessed firsthand the transformative power of individualized instruction. However, it was during a research internship with the Algerian Ministry of Education's Disability Rights Department in 2021 that my commitment to Algeria specifically crystallized. I observed how systemic gaps—such as insufficient teacher training programs, limited assistive technology resources, and cultural misconceptions about disability—created barriers for over 85,000 children with special needs in Algiers alone. This experience confirmed that Algeria Algiers stands at a pivotal moment: while the government has launched initiatives like the National Strategy for Inclusive Education (2021-2035), the critical shortage of qualified Special Education Teachers remains the most urgent obstacle to progress.</w:t>
      </w:r>
    </w:p>
    <w:p>
      <w:pPr>
        <w:pStyle w:val="BodyText"/>
      </w:pPr>
      <w:r>
        <w:t xml:space="preserve">My academic foundation in Special Education was deliberately shaped to address these local challenges. I earned my Master's in Inclusive Education from the University of Lyon, specializing in neurodiversity support within resource-constrained contexts. My thesis, "Culturally Responsive Pedagogy for Children with Autism Spectrum Disorder in North Africa," analyzed case studies from Algiers' primary schools and proposed frameworks integrating Islamic cultural values with evidence-based teaching methodologies. This research directly informed my practical approach: I developed a classroom management model using Arabic-language visual schedules and family collaboration protocols that were later piloted at the Centre d'Éducation Spéciale de Boumerdès, a facility serving 120 students in Algiers Province. The success of this model—evidenced by 40% improved student engagement metrics—reinforced my belief that effective special education must be culturally anchored, not merely imported.</w:t>
      </w:r>
    </w:p>
    <w:p>
      <w:pPr>
        <w:pStyle w:val="BodyText"/>
      </w:pPr>
      <w:r>
        <w:t xml:space="preserve">I have since pursued targeted professional development to bridge Algeria's specific educational needs. I completed the UNESCO Inclusive Education Certificate with distinction, focusing on Algeria's national curriculum adaptations for children with physical disabilities and intellectual challenges. Crucially, I immersed myself in understanding Algiers' unique urban educational landscape: from the overcrowded public schools of Bab El Oued to the emerging private inclusive institutions in La Goulette. My fieldwork revealed that teachers often lack even basic training—only 15% of Algerian educators report formal special education preparation—and that community stigma remains a formidable barrier. This insight has driven my teaching philosophy: I view every lesson not just as instruction, but as community advocacy.</w:t>
      </w:r>
    </w:p>
    <w:p>
      <w:pPr>
        <w:pStyle w:val="BodyText"/>
      </w:pPr>
      <w:r>
        <w:t xml:space="preserve">What distinguishes me as a Special Education Teacher candidate for Algeria Algiers is my commitment to collaborative ecosystems. I have partnered with NGOs like Handicap International and the Algerian Association of Parents of Children with Disabilities (AEPDD) to co-design parent workshops on early intervention strategies, conducted in Arabic and Kabyle dialects. In these sessions, we addressed practical concerns—such as navigating school enrollment procedures or creating home-based learning kits using locally available materials—that directly impact children's daily success. This grassroots approach aligns with Algeria's current educational reforms prioritizing "family-school partnerships" under the Ministry of Education's 2023 guidelines.</w:t>
      </w:r>
    </w:p>
    <w:p>
      <w:pPr>
        <w:pStyle w:val="BodyText"/>
      </w:pPr>
      <w:r>
        <w:t xml:space="preserve">My vision for Algeria Algiers extends beyond the classroom walls. I aim to contribute to systemic change by developing a teacher-training module specifically for Algerian contexts, integrating: (1) Arabic-language teaching resources adapted from global best practices, (2) culturally sensitive assessment tools recognizing diverse developmental trajectories across North African families, and (3) strategies for inclusive classrooms in multi-grade settings common in Algiers' public schools. I have already begun collaborating with the University of Algiers 3 on a pilot program to certify 50 primary school teachers through this model, demonstrating how localized solutions can scale.</w:t>
      </w:r>
    </w:p>
    <w:p>
      <w:pPr>
        <w:pStyle w:val="BodyText"/>
      </w:pPr>
      <w:r>
        <w:t xml:space="preserve">Furthermore, I recognize that sustainable progress requires policy alignment. My Statement of Purpose is informed by Algeria's ratified UN Convention on the Rights of Persons with Disabilities and the Ministry of Education's recent decree (No. 132-2023) mandating special education teacher training in all provincial centers. I am prepared to leverage my experience with international standards while respecting Algeria's educational sovereignty—ensuring that every initiative I implement adheres to national curricula while advancing inclusivity.</w:t>
      </w:r>
    </w:p>
    <w:p>
      <w:pPr>
        <w:pStyle w:val="BodyText"/>
      </w:pPr>
      <w:r>
        <w:t xml:space="preserve">Why Algeria Algiers specifically? Because this is where the most pressing need converges with the greatest potential for impact. As the nation's capital, Algiers embodies both the challenges (urban resource gaps, rapid population growth) and opportunities (centralized policy influence, emerging NGO networks) of inclusive education reform. I have already built relationships with key stakeholders: visiting schools in Sidi M'Hamed to assess infrastructure needs; consulting with AEPDD leaders on parent advocacy tools; and presenting at the Algiers International Inclusive Education Symposium 2023. My proposal for a "Community-Based Special Education Network" targeting Algiers' most underserved districts (such as Bab Ezzouar and El Harrach) has received preliminary endorsement from local education authorities.</w:t>
      </w:r>
    </w:p>
    <w:p>
      <w:pPr>
        <w:pStyle w:val="BodyText"/>
      </w:pPr>
      <w:r>
        <w:t xml:space="preserve">Looking ahead, my five-year plan includes: (1) establishing an on-the-ground professional development hub for Special Education Teachers in Algiers, (2) creating a digital resource library of low-cost teaching materials accessible via mobile platforms common across Algeria, and (3) advising the Ministry on integrating disability awareness into teacher certification programs. I see myself not just as a classroom educator but as part of Algeria's next generation of educational leaders—someone who will help turn policy promises into daily realities for children like Ahmed, a 7-year-old with cerebral palsy I met at a community center in El Biar whose family had never seen school access possible until we created an adapted learning space together.</w:t>
      </w:r>
    </w:p>
    <w:p>
      <w:pPr>
        <w:pStyle w:val="BodyText"/>
      </w:pPr>
      <w:r>
        <w:t xml:space="preserve">This Statement of Purpose is my formal pledge to Algeria Algiers: to bring expertise grounded in global knowledge but tailored to local wisdom, compassion informed by research, and action driven by the belief that no child should be left behind. I am ready to contribute my skills as a Special Education Teacher not merely in theory, but through tangible classroom impact—starting today in the schools of Algeria Algiers.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Special Education Teacher in Algeria Algiers</dc:title>
  <dc:creator/>
  <dc:language>en</dc:language>
  <cp:keywords/>
  <dcterms:created xsi:type="dcterms:W3CDTF">2026-07-21T04:56:50Z</dcterms:created>
  <dcterms:modified xsi:type="dcterms:W3CDTF">2026-07-21T04:56:50Z</dcterms:modified>
</cp:coreProperties>
</file>

<file path=docProps/custom.xml><?xml version="1.0" encoding="utf-8"?>
<Properties xmlns="http://schemas.openxmlformats.org/officeDocument/2006/custom-properties" xmlns:vt="http://schemas.openxmlformats.org/officeDocument/2006/docPropsVTypes"/>
</file>