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Montreal</w:t>
      </w:r>
    </w:p>
    <w:bookmarkStart w:id="20" w:name="X851b81dbe4a98304095aa9fe3b8fa49ce9c8d5f"/>
    <w:p>
      <w:pPr>
        <w:pStyle w:val="Heading1"/>
      </w:pPr>
      <w:r>
        <w:t xml:space="preserve">Statement of Purpose for Special Education Teacher Position in Canada Montreal</w:t>
      </w:r>
    </w:p>
    <w:p>
      <w:pPr>
        <w:pStyle w:val="FirstParagraph"/>
      </w:pPr>
      <w:r>
        <w:t xml:space="preserve">As I prepare to submit this Statement of Purpose, I stand at a pivotal moment in my educational journey—one where my lifelong passion for inclusive education converges with a profound commitment to serving diverse learners within the vibrant cultural landscape of Canada Montreal. My aspiration to become a Special Education Teacher is not merely a career choice but a calling rooted in witnessing firsthand how tailored educational approaches can transform lives. This document outlines my qualifications, philosophical alignment with Quebec's educational values, and unwavering dedication to contributing meaningfully to Montreal's unique special education ecosystem.</w:t>
      </w:r>
    </w:p>
    <w:p>
      <w:pPr>
        <w:pStyle w:val="BodyText"/>
      </w:pPr>
      <w:r>
        <w:t xml:space="preserve">My academic foundation began with a Bachelor of Education in Inclusive Pedagogy from the University of Toronto, where I specialized in multi-sensory learning strategies for students with autism spectrum disorder and complex communication needs. This program emphasized collaborative teaching models and culturally responsive practices—principles that resonate deeply with Quebec's educational philosophy. During my practicum at a Toronto public school serving a 40% immigrant population, I developed individualized education plans (IEPs) for students with diverse neurodiversities while navigating language barriers between English-speaking educators and French-speaking families. This experience crystallized my understanding that effective special education transcends pedagogical techniques; it requires cultural humility and linguistic agility—skills essential for thriving in Canada Montreal's bilingual environment.</w:t>
      </w:r>
    </w:p>
    <w:p>
      <w:pPr>
        <w:pStyle w:val="BodyText"/>
      </w:pPr>
      <w:r>
        <w:t xml:space="preserve">What draws me specifically to Canada Montreal is the region's pioneering approach to inclusive education. Quebec’s Ministry of Education mandates specialized training for all teachers working with exceptional students, and its framework recognizes that neurodiversity is a natural part of human variation rather than a deficit. I have closely studied Montreal's unique initiatives, such as the Centre de services scolaire de Montréal's (CSSDM) "École pour tous" program, which integrates special education supports directly into mainstream classrooms through team teaching. This model aligns perfectly with my belief that inclusion is most powerful when it happens organically—not in isolated pull-out rooms. I am eager to contribute to this evolving system, bringing my experience in creating sensory-friendly classroom environments and implementing the Ontario Curriculum's modified learning outcomes adapted for diverse learners.</w:t>
      </w:r>
    </w:p>
    <w:p>
      <w:pPr>
        <w:pStyle w:val="BodyText"/>
      </w:pPr>
      <w:r>
        <w:t xml:space="preserve">My professional journey has been defined by three core principles that directly serve the needs of Montreal's students: linguistic dexterity, trauma-informed care, and community partnership. While completing my certification in French as a Second Language (FSL), I volunteered with a Montreal-based organization supporting refugee children with learning disabilities. This role required me to develop visual communication tools for non-verbal students while liaising between school psychologists and parents navigating complex immigration processes. I witnessed how Quebec's cultural sensitivity—where French is the language of instruction but English-speaking families are actively supported—creates an inclusive foundation that other Canadian provinces are still striving to achieve. This experience solidified my determination to become a Special Education Teacher who bridges communication gaps with compassion.</w:t>
      </w:r>
    </w:p>
    <w:p>
      <w:pPr>
        <w:pStyle w:val="BodyText"/>
      </w:pPr>
      <w:r>
        <w:t xml:space="preserve">Montreal's demographic richness presents both opportunities and responsibilities for special educators. With over 180 languages spoken in its schools, the city demands teachers who understand that a child's cultural background directly informs their learning journey. In my previous role at a Toronto school with significant Haitian and Arabic-speaking populations, I collaborated with community interpreters to adapt assessments for students whose first language was neither English nor French. This work taught me that effective special education begins with listening—not just to the student, but to the family's cultural context. As a future Special Education Teacher in Canada Montreal, I will prioritize building trust through home visits and culturally relevant materials, ensuring every child feels seen within their linguistic and familial identity.</w:t>
      </w:r>
    </w:p>
    <w:p>
      <w:pPr>
        <w:pStyle w:val="BodyText"/>
      </w:pPr>
      <w:r>
        <w:t xml:space="preserve">I am particularly inspired by Montreal's commitment to neurodiversity advocacy. The city hosts organizations like the Réseau québécois de l'Éducation spéciale (RQES), which champions student-centered approaches that honor individual strengths over labels. My approach echoes this philosophy: I view myself not as a "fixer" of challenges but as a co-creator of learning pathways. For example, I developed a project-based learning unit for students with ADHD and dyslexia that transformed historical research into digital storytelling using voice-to-text technology and graphic organizers—tools now being adopted by several CSSDM schools. Such innovations demonstrate my ability to blend educational best practices with Montreal's progressive vision for equity.</w:t>
      </w:r>
    </w:p>
    <w:p>
      <w:pPr>
        <w:pStyle w:val="BodyText"/>
      </w:pPr>
      <w:r>
        <w:t xml:space="preserve">The path to becoming a Special Education Teacher in Canada Montreal requires more than pedagogical skill—it demands emotional intelligence and systemic understanding. I have completed the required French proficiency testing (TCF-D) at C1 level and am actively pursuing certification through Quebec’s Ministère de l'Éducation et de l'Enseignement supérieur. More importantly, I have spent months immersing myself in Montreal's educational culture: attending workshops at the École normale supérieure, studying local legislation like Bill 21 (which shapes inclusive practices), and connecting with current special educators through the Association québécoise des enseignants en éducation spécialisée (AQEES). I understand that success here means honoring both French language immersion policies and the city's multicultural reality.</w:t>
      </w:r>
    </w:p>
    <w:p>
      <w:pPr>
        <w:pStyle w:val="BodyText"/>
      </w:pPr>
      <w:r>
        <w:t xml:space="preserve">Looking ahead, my professional vision aligns with Montreal's educational priorities. Within five years, I aim to lead a specialized literacy initiative for French-English bilingual students with dyslexia—a critical need in our city's schools where over 20% of special education placements involve language-based learning differences. Long-term, I aspire to mentor new teachers through the Université de Montréal's special education cohort program, paying forward the support that helped me grow. Most importantly, I seek to embody what makes Canada Montreal exceptional: a belief that every child deserves an education as unique as their mind.</w:t>
      </w:r>
    </w:p>
    <w:p>
      <w:pPr>
        <w:pStyle w:val="BodyText"/>
      </w:pPr>
      <w:r>
        <w:t xml:space="preserve">This Statement of Purpose is not merely an application—it is a promise. A promise to bring my expertise in inclusive pedagogy, my commitment to linguistic and cultural equity, and my unwavering belief in the potential of every student to Canada Montreal's classrooms. As I prepare to contribute as a Special Education Teacher within this remarkable community, I am confident that my skills will enrich Quebec’s educational landscape while allowing me to grow alongside the resilient families and students who shape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Canada Montreal</dc:title>
  <dc:creator/>
  <dc:language>en</dc:language>
  <cp:keywords/>
  <dcterms:created xsi:type="dcterms:W3CDTF">2026-07-23T11:31:26Z</dcterms:created>
  <dcterms:modified xsi:type="dcterms:W3CDTF">2026-07-23T11:31:26Z</dcterms:modified>
</cp:coreProperties>
</file>

<file path=docProps/custom.xml><?xml version="1.0" encoding="utf-8"?>
<Properties xmlns="http://schemas.openxmlformats.org/officeDocument/2006/custom-properties" xmlns:vt="http://schemas.openxmlformats.org/officeDocument/2006/docPropsVTypes"/>
</file>