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Egypt</w:t>
      </w:r>
      <w:r>
        <w:t xml:space="preserve"> </w:t>
      </w:r>
      <w:r>
        <w:t xml:space="preserve">Cairo</w:t>
      </w:r>
    </w:p>
    <w:bookmarkStart w:id="20" w:name="Xaf308bbb622e80a6d3c00a32d2f7661a890cf87"/>
    <w:p>
      <w:pPr>
        <w:pStyle w:val="Heading1"/>
      </w:pPr>
      <w:r>
        <w:t xml:space="preserve">Statement of Purpose: Commitment to Transformative Special Education in Egypt Cairo</w:t>
      </w:r>
    </w:p>
    <w:p>
      <w:pPr>
        <w:pStyle w:val="FirstParagraph"/>
      </w:pPr>
      <w:r>
        <w:t xml:space="preserve">The vibrant, dynamic city of Egypt Cairo stands at a pivotal moment in its educational journey—one where the promise of inclusive learning for every child, regardless of ability, is no longer a distant ideal but an urgent national priority. As I prepare to dedicate my career as a Special Education Teacher within this unique and challenging environment, I write this Statement of Purpose not merely to apply for a position, but to articulate a profound commitment forged through years of study, hands-on experience, and deep engagement with the specific needs of learners in Egypt Cairo.</w:t>
      </w:r>
    </w:p>
    <w:p>
      <w:pPr>
        <w:pStyle w:val="BodyText"/>
      </w:pPr>
      <w:r>
        <w:t xml:space="preserve">My academic foundation was meticulously built upon understanding the intersection of special education theory and the socio-cultural realities prevalent across Egypt. I earned my Bachelor's degree in Special Education from Cairo University, a program renowned for its focus on culturally responsive practices within the Egyptian context. My thesis, "Barriers to Inclusive Education for Children with Autism Spectrum Disorder in Public Schools of Greater Cairo," immersed me deeply in local challenges—ranging from scarce specialized resources and teacher training gaps to societal misconceptions that often hinder early intervention. This research wasn't conducted in a vacuum; I spent countless hours observing classrooms, interviewing parents at Al-Salam School for the Deaf and Blind (a cornerstone institution in Cairo), and collaborating with Ministry of Education officials. I witnessed firsthand how even well-intentioned policies struggle with implementation due to overwhelming class sizes and the absence of dedicated support staff, particularly in under-resourced neighborhoods like Imbaba or Shubra Al Khayma.</w:t>
      </w:r>
    </w:p>
    <w:p>
      <w:pPr>
        <w:pStyle w:val="BodyText"/>
      </w:pPr>
      <w:r>
        <w:t xml:space="preserve">This understanding propelled me beyond academia into practical application. For two years, I served as a Special Education Teacher Assistant at a public primary school in downtown Cairo. My daily work was defined by the imperative to adapt universal strategies to the specific realities of Egypt Cairo: designing low-cost sensory tools from locally available materials when specialized equipment was unavailable; developing Arabic-language communication boards for non-verbal students; and creating family engagement workshops that respected Egyptian cultural norms around education and disability, often conducted in parents' homes after work hours. I learned that being an effective Special Education Teacher in this setting requires more than pedagogical skill—it demands cultural humility, patience with bureaucratic complexities, and a relentless drive to build bridges between the school system and the community. Witnessing a child with significant learning disabilities finally communicate their needs through a simple visual schedule I created, or seeing parents overcome stigma to actively participate in their child's Individualized Education Program (IEP) meeting for the first time—these moments crystallized my purpose. They were not isolated successes; they were proof that dedicated, culturally attuned Special Education Teacher intervention can transform potential into achievement within Egypt Cairo’s unique ecosystem.</w:t>
      </w:r>
    </w:p>
    <w:p>
      <w:pPr>
        <w:pStyle w:val="BodyText"/>
      </w:pPr>
      <w:r>
        <w:t xml:space="preserve">I recognize that the path forward for Special Education in Egypt Cairo is both demanding and deeply rewarding. The national vision articulated in the "Egypt Vision 2030" includes ambitious goals for inclusive education, yet significant gaps remain—especially regarding teacher preparedness, accessible infrastructure, and societal attitudes. My experience has shown me that sustainable progress requires educators who are not only certified Special Education Teachers but who also possess an intimate understanding of Cairo's urban fabric. This means navigating the diverse needs across affluent districts like Heliopolis and resource-limited areas with equal dedication; it means advocating for policy changes grounded in on-the-ground realities observed in schools along the Nile; and it means building partnerships with local NGOs, such as Mawhiba or UNICEF Egypt initiatives, that are actively working to expand support services. My future aspirations align precisely with these needs: I aim to develop and implement scalable classroom strategies within Cairo schools that utilize technology affordably (e.g., offline apps for communication), strengthen teacher collaboration networks across districts, and empower families as essential co-educators in the learning process.</w:t>
      </w:r>
    </w:p>
    <w:p>
      <w:pPr>
        <w:pStyle w:val="BodyText"/>
      </w:pPr>
      <w:r>
        <w:t xml:space="preserve">Choosing to pursue my career specifically as a Special Education Teacher in Egypt Cairo is not an accident—it is a deliberate choice rooted in responsibility and passion. This city, with its rich heritage and immense challenges, offers the most critical arena for meaningful impact. The children I have taught here, from those navigating intellectual disabilities to those with physical challenges or autism spectrum disorders, deserve educators who understand their world—where the sounds of bustling markets and the rhythms of family life are inseparable from their learning journey. They deserve a Special Education Teacher who speaks Arabic fluently, respects local customs, and works tirelessly within the existing system to build something better.</w:t>
      </w:r>
    </w:p>
    <w:p>
      <w:pPr>
        <w:pStyle w:val="BodyText"/>
      </w:pPr>
      <w:r>
        <w:t xml:space="preserve">This Statement of Purpose is my pledge. It is a declaration that I am not just seeking employment in Egypt Cairo; I am committing to becoming an integral part of its educational transformation. I bring a blend of rigorous academic training from one of Egypt's premier institutions, tangible experience solving real problems in Cairo classrooms, and an unwavering belief that every child possesses the right to learn and thrive. As a dedicated Special Education Teacher, my mission is clear: to contribute meaningfully towards ensuring that the diverse learning needs of children across Egypt Cairo are met with dignity, competence, and hope—every single day. I am ready to bring my skills, empathy, and deep commitment to serve within this vital sector in Egypt's capital city.</w:t>
      </w:r>
    </w:p>
    <w:p>
      <w:pPr>
        <w:pStyle w:val="BodyText"/>
      </w:pPr>
      <w:r>
        <w:t xml:space="preserve">My journey as a Special Education Teacher is intrinsically linked to the future of education in Egypt Cairo. I am prepared to embrace the challenges, innovate within constraints, and collaborate relentlessly. The opportunity to contribute my energy and expertise to this mission—right here in the heart of Egypt Cairo—is not just my career aspiration; it is my calling.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 Egypt Cairo</dc:title>
  <dc:creator/>
  <dc:language>en</dc:language>
  <cp:keywords/>
  <dcterms:created xsi:type="dcterms:W3CDTF">2026-07-23T09:34:18Z</dcterms:created>
  <dcterms:modified xsi:type="dcterms:W3CDTF">2026-07-23T09:34:18Z</dcterms:modified>
</cp:coreProperties>
</file>

<file path=docProps/custom.xml><?xml version="1.0" encoding="utf-8"?>
<Properties xmlns="http://schemas.openxmlformats.org/officeDocument/2006/custom-properties" xmlns:vt="http://schemas.openxmlformats.org/officeDocument/2006/docPropsVTypes"/>
</file>