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Naples,</w:t>
      </w:r>
      <w:r>
        <w:t xml:space="preserve"> </w:t>
      </w:r>
      <w:r>
        <w:t xml:space="preserve">Italy</w:t>
      </w:r>
    </w:p>
    <w:bookmarkStart w:id="27" w:name="Xc454fa1a4b3d2674f9de94df475922b01bae934"/>
    <w:p>
      <w:pPr>
        <w:pStyle w:val="Heading1"/>
      </w:pPr>
      <w:r>
        <w:t xml:space="preserve">Statement of Purpose for Special Education Teacher Position in Naples, Italy</w:t>
      </w:r>
    </w:p>
    <w:p>
      <w:pPr>
        <w:pStyle w:val="FirstParagraph"/>
      </w:pPr>
      <w:r>
        <w:t xml:space="preserve">As I prepare to submit this Statement of Purpose, I do so with profound dedication to the transformative power of education within the unique cultural landscape of Italy Naples. My journey toward becoming a Special Education Teacher has been meticulously shaped by my conviction that every learner deserves personalized educational pathways, particularly within communities where social dynamics and historical context deeply influence educational access. This Statement of Purpose articulates my professional trajectory, philosophical alignment with inclusive education in Southern Italy, and unwavering commitment to serving diverse learners in the vibrant city of Naples.</w:t>
      </w:r>
    </w:p>
    <w:bookmarkStart w:id="20" w:name="rooted-in-inclusive-pedagogy"/>
    <w:p>
      <w:pPr>
        <w:pStyle w:val="Heading2"/>
      </w:pPr>
      <w:r>
        <w:t xml:space="preserve">Rooted in Inclusive Pedagogy</w:t>
      </w:r>
    </w:p>
    <w:p>
      <w:pPr>
        <w:pStyle w:val="FirstParagraph"/>
      </w:pPr>
      <w:r>
        <w:t xml:space="preserve">My academic foundation includes a Master's in Special Education from the University of Bologna, where I specialized in neurodiversity and culturally responsive teaching strategies. During my practicum at a Roma-based school for students with autism, I designed multimodal learning experiences that integrated Italian language acquisition with sensory-friendly environments—preparing me to address the complex needs of Naples' diverse student population. I recognized early that effective special education in Italy cannot be universal; it must honor regional identities while navigating the national framework established by Law 104/1992 and subsequent decrees. In Naples, where socio-economic disparities often intersect with learning challenges, my approach emphasizes community collaboration over clinical interventions.</w:t>
      </w:r>
    </w:p>
    <w:bookmarkEnd w:id="20"/>
    <w:bookmarkStart w:id="21" w:name="understanding-naples-educational-context"/>
    <w:p>
      <w:pPr>
        <w:pStyle w:val="Heading2"/>
      </w:pPr>
      <w:r>
        <w:t xml:space="preserve">Understanding Naples' Educational Context</w:t>
      </w:r>
    </w:p>
    <w:p>
      <w:pPr>
        <w:pStyle w:val="FirstParagraph"/>
      </w:pPr>
      <w:r>
        <w:t xml:space="preserve">Having completed a semester of fieldwork in Naples through the University of Salerno's international program, I immersed myself in the city's educational ecosystem. I observed how traditional teaching methods frequently overlook students with learning disabilities in underfunded public schools across districts like Secondigliano and Pianura. During my placement at a local scuola primaria, I collaborated with teachers to adapt Italian curriculum materials using visual schedules and tactile aids—methods proven effective for students with Down syndrome and dyslexia in Southern Italy's context. This experience cemented my understanding that a successful Special Education Teacher in Naples must be both an advocate and an empathetic bridge between families, educators, and municipal education authorities (USP - Ufficio Scolastico Provinciale).</w:t>
      </w:r>
    </w:p>
    <w:bookmarkEnd w:id="21"/>
    <w:bookmarkStart w:id="22" w:name="X86b3e098d75149371255c81a4e9037f963ecbed"/>
    <w:p>
      <w:pPr>
        <w:pStyle w:val="Heading2"/>
      </w:pPr>
      <w:r>
        <w:t xml:space="preserve">Philosophical Alignment with Italian Inclusive Education</w:t>
      </w:r>
    </w:p>
    <w:p>
      <w:pPr>
        <w:pStyle w:val="FirstParagraph"/>
      </w:pPr>
      <w:r>
        <w:t xml:space="preserve">My teaching philosophy directly aligns with Italy's commitment to "Education for All" as outlined in the National Plan for Special Education (PNS). I reject the notion of special education as a separate system, instead championing universal design for learning (UDL) principles within mainstream classrooms. In Naples, where many families face stigma around disabilities, I prioritize building trust through home visits and multilingual communication—using Italian sign language (LIS) basics and leveraging community liaisons from organizations like the Associazione Nazionale Famiglie di Disabili (ANFD). My previous work with the Fondazione Città della Scienza in Naples demonstrated how museum-based learning could engage students with autism through Naples' rich archaeological heritage, turning cultural identity into a pedagogical asset.</w:t>
      </w:r>
    </w:p>
    <w:bookmarkEnd w:id="22"/>
    <w:bookmarkStart w:id="23" w:name="X091425700da95a92abdccbabe143bf1982565be"/>
    <w:p>
      <w:pPr>
        <w:pStyle w:val="Heading2"/>
      </w:pPr>
      <w:r>
        <w:t xml:space="preserve">Cultural Competence and Community Integration</w:t>
      </w:r>
    </w:p>
    <w:p>
      <w:pPr>
        <w:pStyle w:val="FirstParagraph"/>
      </w:pPr>
      <w:r>
        <w:t xml:space="preserve">What distinguishes my approach is my deep respect for Naples' cultural fabric. The city's vibrant street life, culinary traditions, and strong family networks offer unique opportunities to anchor learning in students' lived experiences. For instance, I developed a curriculum unit using pizza-making to teach fractions and sequencing skills for students with intellectual disabilities—a project embraced by local pizzaioli who volunteered as guest educators. This mirrors Naples' "educazione inclusiva" ethos where education extends beyond classrooms into community spaces like the historic Spaccanapoli district. As a Special Education Teacher in Italy Naples, I am prepared to collaborate with social workers from the Comune di Napoli's Servizio Sociale to address barriers like inadequate transportation for students with mobility needs.</w:t>
      </w:r>
    </w:p>
    <w:bookmarkEnd w:id="23"/>
    <w:bookmarkStart w:id="24" w:name="X541e24ed156cbdc69ac671fbf4a18f69fc06b20"/>
    <w:p>
      <w:pPr>
        <w:pStyle w:val="Heading2"/>
      </w:pPr>
      <w:r>
        <w:t xml:space="preserve">Professional Development and Future Vision</w:t>
      </w:r>
    </w:p>
    <w:p>
      <w:pPr>
        <w:pStyle w:val="FirstParagraph"/>
      </w:pPr>
      <w:r>
        <w:t xml:space="preserve">I actively pursue professional growth through Italian educational networks, including the Associazione Italiana per l'Educazione Speciale (A.I.E.S.). Recently, I completed a certification in "Cognitive Approaches for Neurodiverse Learners" offered by Università Federico II di Napoli. I am committed to contributing to Naples' evolving special education landscape through research on how Neapolitan cultural pride can mitigate learning anxiety—a topic I plan to explore in my upcoming thesis. My vision extends beyond classroom instruction: I aim to mentor new teachers in navigating Italy's complex bureaucratic systems for special education funding and foster partnerships between schools and Napoli's renowned centers like the IRCCS Casa Sollievo della Sofferenza.</w:t>
      </w:r>
    </w:p>
    <w:bookmarkEnd w:id="24"/>
    <w:bookmarkStart w:id="25" w:name="why-naples-why-now"/>
    <w:p>
      <w:pPr>
        <w:pStyle w:val="Heading2"/>
      </w:pPr>
      <w:r>
        <w:t xml:space="preserve">Why Naples? Why Now?</w:t>
      </w:r>
    </w:p>
    <w:p>
      <w:pPr>
        <w:pStyle w:val="FirstParagraph"/>
      </w:pPr>
      <w:r>
        <w:t xml:space="preserve">Naples represents a critical frontier for inclusive education in Italy. With its dense urban environment, historical legacy of marginalized communities, and recent investments in special education infrastructure (such as the new Centro di Competenza per l'Educazione Inclusiva), the city offers an unparalleled opportunity to implement innovative practices. I am not merely seeking employment but a partnership with Naples' educational community to dismantle barriers that prevent students from accessing their right to education under Law 104/1992. My fluency in Italian (C1 level) and cultural immersion in Campanian traditions—through participation in local festivals like the Festa di San Gennaro—ensure I can engage authentically with families and colleagues.</w:t>
      </w:r>
    </w:p>
    <w:bookmarkEnd w:id="25"/>
    <w:bookmarkStart w:id="26" w:name="conclusion-a-lifelong-commitment"/>
    <w:p>
      <w:pPr>
        <w:pStyle w:val="Heading2"/>
      </w:pPr>
      <w:r>
        <w:t xml:space="preserve">Conclusion: A Lifelong Commitment</w:t>
      </w:r>
    </w:p>
    <w:p>
      <w:pPr>
        <w:pStyle w:val="FirstParagraph"/>
      </w:pPr>
      <w:r>
        <w:t xml:space="preserve">This Statement of Purpose reflects my lifelong dedication to becoming an exceptional Special Education Teacher within Italy Naples. It is not a mere document but a testament to my readiness to embrace the challenges and joys of serving students who have too often been overlooked in educational narratives. I understand that in Naples, where the weight of history meets urgent contemporary needs, every child's potential must be nurtured through culturally attuned pedagogy, systemic advocacy, and unwavering compassion. As I prepare to contribute to your institution's mission, I offer not just my qualifications but my profound belief that inclusive education is Naples' most powerful legacy for future generations. I am eager to transform this Statement of Purpose into tangible impact within the classrooms of Italy Naples.</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Naples, Italy</dc:title>
  <dc:creator/>
  <dc:language>en</dc:language>
  <cp:keywords/>
  <dcterms:created xsi:type="dcterms:W3CDTF">2026-07-21T08:34:34Z</dcterms:created>
  <dcterms:modified xsi:type="dcterms:W3CDTF">2026-07-21T08:34:34Z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